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A7" w:rsidRPr="00EF7DA7" w:rsidRDefault="00EF7DA7" w:rsidP="00EF7DA7">
      <w:pPr>
        <w:jc w:val="center"/>
        <w:rPr>
          <w:rFonts w:ascii="Times New Roman" w:hAnsi="Times New Roman"/>
          <w:b/>
          <w:sz w:val="28"/>
          <w:lang w:val="en-US"/>
        </w:rPr>
      </w:pPr>
      <w:r w:rsidRPr="00EF7DA7">
        <w:rPr>
          <w:rFonts w:ascii="Times New Roman" w:hAnsi="Times New Roman"/>
          <w:b/>
          <w:sz w:val="28"/>
          <w:lang w:val="en-US"/>
        </w:rPr>
        <w:t xml:space="preserve">Irradiation </w:t>
      </w:r>
      <w:r>
        <w:rPr>
          <w:rFonts w:ascii="Times New Roman" w:hAnsi="Times New Roman"/>
          <w:b/>
          <w:sz w:val="28"/>
          <w:lang w:val="en-US"/>
        </w:rPr>
        <w:t>F</w:t>
      </w:r>
      <w:r w:rsidRPr="00EF7DA7">
        <w:rPr>
          <w:rFonts w:ascii="Times New Roman" w:hAnsi="Times New Roman"/>
          <w:b/>
          <w:sz w:val="28"/>
          <w:lang w:val="en-US"/>
        </w:rPr>
        <w:t xml:space="preserve">acilities </w:t>
      </w:r>
      <w:r>
        <w:rPr>
          <w:rFonts w:ascii="Times New Roman" w:hAnsi="Times New Roman"/>
          <w:b/>
          <w:sz w:val="28"/>
          <w:lang w:val="en-US"/>
        </w:rPr>
        <w:t>P</w:t>
      </w:r>
      <w:r w:rsidRPr="00EF7DA7">
        <w:rPr>
          <w:rFonts w:ascii="Times New Roman" w:hAnsi="Times New Roman"/>
          <w:b/>
          <w:sz w:val="28"/>
          <w:lang w:val="en-US"/>
        </w:rPr>
        <w:t xml:space="preserve">erformance at </w:t>
      </w:r>
      <w:r>
        <w:rPr>
          <w:rFonts w:ascii="Times New Roman" w:hAnsi="Times New Roman"/>
          <w:b/>
          <w:sz w:val="28"/>
          <w:lang w:val="en-US"/>
        </w:rPr>
        <w:t>RA</w:t>
      </w:r>
      <w:r w:rsidRPr="00EF7DA7">
        <w:rPr>
          <w:rFonts w:ascii="Times New Roman" w:hAnsi="Times New Roman"/>
          <w:b/>
          <w:sz w:val="28"/>
          <w:lang w:val="en-US"/>
        </w:rPr>
        <w:t xml:space="preserve">-10 </w:t>
      </w:r>
    </w:p>
    <w:p w:rsidR="00EF7DA7" w:rsidRDefault="00EF7DA7">
      <w:pPr>
        <w:pStyle w:val="Textoindependiente"/>
      </w:pPr>
    </w:p>
    <w:p w:rsidR="00EF7DA7" w:rsidRPr="00EF7DA7" w:rsidRDefault="00EF7DA7" w:rsidP="00EF7DA7">
      <w:pPr>
        <w:jc w:val="center"/>
        <w:rPr>
          <w:rFonts w:ascii="Times New Roman" w:hAnsi="Times New Roman"/>
          <w:lang w:val="de-DE"/>
        </w:rPr>
      </w:pPr>
      <w:r>
        <w:rPr>
          <w:rFonts w:ascii="Times New Roman" w:hAnsi="Times New Roman"/>
          <w:lang w:val="de-DE"/>
        </w:rPr>
        <w:t xml:space="preserve">F. </w:t>
      </w:r>
      <w:r w:rsidRPr="00EF7DA7">
        <w:rPr>
          <w:rFonts w:ascii="Times New Roman" w:hAnsi="Times New Roman"/>
          <w:lang w:val="de-DE"/>
        </w:rPr>
        <w:t>Sánchez</w:t>
      </w:r>
      <w:r>
        <w:rPr>
          <w:rFonts w:ascii="Times New Roman" w:hAnsi="Times New Roman"/>
          <w:vertAlign w:val="superscript"/>
          <w:lang w:val="de-DE"/>
        </w:rPr>
        <w:t>1</w:t>
      </w:r>
      <w:r>
        <w:rPr>
          <w:rFonts w:ascii="Times New Roman" w:hAnsi="Times New Roman"/>
          <w:lang w:val="de-DE"/>
        </w:rPr>
        <w:t xml:space="preserve">, S. </w:t>
      </w:r>
      <w:r w:rsidRPr="00EF7DA7">
        <w:rPr>
          <w:rFonts w:ascii="Times New Roman" w:hAnsi="Times New Roman"/>
          <w:lang w:val="de-DE"/>
        </w:rPr>
        <w:t>Bazzana</w:t>
      </w:r>
      <w:r>
        <w:rPr>
          <w:rFonts w:ascii="Times New Roman" w:hAnsi="Times New Roman"/>
          <w:vertAlign w:val="superscript"/>
          <w:lang w:val="de-DE"/>
        </w:rPr>
        <w:t>1</w:t>
      </w:r>
      <w:r>
        <w:rPr>
          <w:rFonts w:ascii="Times New Roman" w:hAnsi="Times New Roman"/>
          <w:lang w:val="de-DE"/>
        </w:rPr>
        <w:t xml:space="preserve">, A. </w:t>
      </w:r>
      <w:r w:rsidRPr="00EF7DA7">
        <w:rPr>
          <w:rFonts w:ascii="Times New Roman" w:hAnsi="Times New Roman"/>
          <w:lang w:val="de-DE"/>
        </w:rPr>
        <w:t>Cintas</w:t>
      </w:r>
      <w:r>
        <w:rPr>
          <w:rFonts w:ascii="Times New Roman" w:hAnsi="Times New Roman"/>
          <w:vertAlign w:val="superscript"/>
          <w:lang w:val="de-DE"/>
        </w:rPr>
        <w:t>1</w:t>
      </w:r>
      <w:r w:rsidRPr="00EF7DA7">
        <w:rPr>
          <w:rFonts w:ascii="Times New Roman" w:hAnsi="Times New Roman"/>
          <w:lang w:val="de-DE"/>
        </w:rPr>
        <w:t xml:space="preserve">, </w:t>
      </w:r>
      <w:r>
        <w:rPr>
          <w:rFonts w:ascii="Times New Roman" w:hAnsi="Times New Roman"/>
          <w:lang w:val="de-DE"/>
        </w:rPr>
        <w:t xml:space="preserve">N. </w:t>
      </w:r>
      <w:r w:rsidRPr="00EF7DA7">
        <w:rPr>
          <w:rFonts w:ascii="Times New Roman" w:hAnsi="Times New Roman"/>
          <w:lang w:val="de-DE"/>
        </w:rPr>
        <w:t>Chiaraviglio</w:t>
      </w:r>
      <w:r>
        <w:rPr>
          <w:rFonts w:ascii="Times New Roman" w:hAnsi="Times New Roman"/>
          <w:vertAlign w:val="superscript"/>
          <w:lang w:val="de-DE"/>
        </w:rPr>
        <w:t>1</w:t>
      </w:r>
      <w:r w:rsidRPr="00EF7DA7">
        <w:rPr>
          <w:rFonts w:ascii="Times New Roman" w:hAnsi="Times New Roman"/>
          <w:lang w:val="de-DE"/>
        </w:rPr>
        <w:t xml:space="preserve">, </w:t>
      </w:r>
      <w:r>
        <w:rPr>
          <w:rFonts w:ascii="Times New Roman" w:hAnsi="Times New Roman"/>
          <w:lang w:val="de-DE"/>
        </w:rPr>
        <w:t xml:space="preserve">A. </w:t>
      </w:r>
      <w:r w:rsidRPr="00EF7DA7">
        <w:rPr>
          <w:rFonts w:ascii="Times New Roman" w:hAnsi="Times New Roman"/>
          <w:lang w:val="de-DE"/>
        </w:rPr>
        <w:t>Márquez</w:t>
      </w:r>
      <w:r>
        <w:rPr>
          <w:rFonts w:ascii="Times New Roman" w:hAnsi="Times New Roman"/>
          <w:vertAlign w:val="superscript"/>
          <w:lang w:val="de-DE"/>
        </w:rPr>
        <w:t>1</w:t>
      </w:r>
      <w:r w:rsidRPr="00EF7DA7">
        <w:rPr>
          <w:rFonts w:ascii="Times New Roman" w:hAnsi="Times New Roman"/>
          <w:lang w:val="de-DE"/>
        </w:rPr>
        <w:t>,</w:t>
      </w:r>
      <w:r>
        <w:rPr>
          <w:rFonts w:ascii="Times New Roman" w:hAnsi="Times New Roman"/>
          <w:lang w:val="de-DE"/>
        </w:rPr>
        <w:t xml:space="preserve"> J.</w:t>
      </w:r>
      <w:r w:rsidRPr="00EF7DA7">
        <w:rPr>
          <w:rFonts w:ascii="Times New Roman" w:hAnsi="Times New Roman"/>
          <w:lang w:val="de-DE"/>
        </w:rPr>
        <w:t xml:space="preserve"> Longhino</w:t>
      </w:r>
      <w:r>
        <w:rPr>
          <w:rFonts w:ascii="Times New Roman" w:hAnsi="Times New Roman"/>
          <w:vertAlign w:val="superscript"/>
          <w:lang w:val="de-DE"/>
        </w:rPr>
        <w:t>1</w:t>
      </w:r>
      <w:r w:rsidRPr="00EF7DA7">
        <w:rPr>
          <w:rFonts w:ascii="Times New Roman" w:hAnsi="Times New Roman"/>
          <w:lang w:val="de-DE"/>
        </w:rPr>
        <w:t xml:space="preserve">, </w:t>
      </w:r>
      <w:r>
        <w:rPr>
          <w:rFonts w:ascii="Times New Roman" w:hAnsi="Times New Roman"/>
          <w:lang w:val="de-DE"/>
        </w:rPr>
        <w:t xml:space="preserve">A. </w:t>
      </w:r>
      <w:r w:rsidRPr="00EF7DA7">
        <w:rPr>
          <w:rFonts w:ascii="Times New Roman" w:hAnsi="Times New Roman"/>
          <w:lang w:val="de-DE"/>
        </w:rPr>
        <w:t>Yunes</w:t>
      </w:r>
      <w:r>
        <w:rPr>
          <w:rFonts w:ascii="Times New Roman" w:hAnsi="Times New Roman"/>
          <w:vertAlign w:val="superscript"/>
          <w:lang w:val="de-DE"/>
        </w:rPr>
        <w:t>1</w:t>
      </w:r>
      <w:r w:rsidRPr="00EF7DA7">
        <w:rPr>
          <w:rFonts w:ascii="Times New Roman" w:hAnsi="Times New Roman"/>
          <w:lang w:val="de-DE"/>
        </w:rPr>
        <w:t xml:space="preserve">, </w:t>
      </w:r>
      <w:r>
        <w:rPr>
          <w:rFonts w:ascii="Times New Roman" w:hAnsi="Times New Roman"/>
          <w:lang w:val="de-DE"/>
        </w:rPr>
        <w:t xml:space="preserve">A. </w:t>
      </w:r>
      <w:r w:rsidRPr="00EF7DA7">
        <w:rPr>
          <w:rFonts w:ascii="Times New Roman" w:hAnsi="Times New Roman"/>
          <w:lang w:val="de-DE"/>
        </w:rPr>
        <w:t>Weir</w:t>
      </w:r>
      <w:r>
        <w:rPr>
          <w:rFonts w:ascii="Times New Roman" w:hAnsi="Times New Roman"/>
          <w:vertAlign w:val="superscript"/>
          <w:lang w:val="de-DE"/>
        </w:rPr>
        <w:t>1</w:t>
      </w:r>
    </w:p>
    <w:p w:rsidR="00A8604F" w:rsidRPr="009D7FF4" w:rsidRDefault="00A8604F" w:rsidP="005341F3">
      <w:pPr>
        <w:jc w:val="center"/>
        <w:rPr>
          <w:rFonts w:ascii="Times New Roman" w:hAnsi="Times New Roman"/>
          <w:lang w:val="de-DE"/>
        </w:rPr>
      </w:pPr>
    </w:p>
    <w:p w:rsidR="00826001" w:rsidRDefault="00EF7DA7" w:rsidP="00826001">
      <w:pPr>
        <w:pStyle w:val="Prrafodelista"/>
        <w:numPr>
          <w:ilvl w:val="0"/>
          <w:numId w:val="38"/>
        </w:numPr>
        <w:jc w:val="center"/>
        <w:rPr>
          <w:rFonts w:ascii="Times New Roman" w:hAnsi="Times New Roman"/>
          <w:lang w:val="en-US"/>
        </w:rPr>
      </w:pPr>
      <w:r w:rsidRPr="00EF7DA7">
        <w:rPr>
          <w:rFonts w:ascii="Times New Roman" w:hAnsi="Times New Roman"/>
          <w:lang w:val="en-US"/>
        </w:rPr>
        <w:t xml:space="preserve">Reactor and Radiation </w:t>
      </w:r>
      <w:r w:rsidR="005E2F5D" w:rsidRPr="00EF7DA7">
        <w:rPr>
          <w:rFonts w:ascii="Times New Roman" w:hAnsi="Times New Roman"/>
          <w:lang w:val="en-US"/>
        </w:rPr>
        <w:t xml:space="preserve">Physics </w:t>
      </w:r>
      <w:r w:rsidRPr="00EF7DA7">
        <w:rPr>
          <w:rFonts w:ascii="Times New Roman" w:hAnsi="Times New Roman"/>
          <w:lang w:val="en-US"/>
        </w:rPr>
        <w:t>Department (CAB)</w:t>
      </w:r>
    </w:p>
    <w:p w:rsidR="00E7589F" w:rsidRPr="00826001" w:rsidRDefault="00EF7DA7" w:rsidP="00826001">
      <w:pPr>
        <w:jc w:val="center"/>
        <w:rPr>
          <w:rFonts w:ascii="Times New Roman" w:hAnsi="Times New Roman"/>
          <w:lang w:val="es-ES"/>
        </w:rPr>
      </w:pPr>
      <w:r w:rsidRPr="00826001">
        <w:rPr>
          <w:rFonts w:ascii="Times New Roman" w:hAnsi="Times New Roman"/>
          <w:lang w:val="es-ES"/>
        </w:rPr>
        <w:t>Av. E. Bustillo Km 9.5 Bariloche, Argentina.</w:t>
      </w:r>
    </w:p>
    <w:p w:rsidR="00EF7DA7" w:rsidRPr="00E7589F" w:rsidRDefault="00EF7DA7" w:rsidP="00E7589F">
      <w:pPr>
        <w:jc w:val="center"/>
        <w:rPr>
          <w:rFonts w:ascii="Times New Roman" w:hAnsi="Times New Roman"/>
          <w:lang w:val="en-US"/>
        </w:rPr>
      </w:pPr>
      <w:r w:rsidRPr="00E7589F">
        <w:rPr>
          <w:rFonts w:ascii="Times New Roman" w:hAnsi="Times New Roman"/>
          <w:lang w:val="en-US"/>
        </w:rPr>
        <w:t>CNEA</w:t>
      </w:r>
      <w:r w:rsidR="00826001">
        <w:rPr>
          <w:rFonts w:ascii="Times New Roman" w:hAnsi="Times New Roman"/>
          <w:lang w:val="en-US"/>
        </w:rPr>
        <w:t xml:space="preserve"> -</w:t>
      </w:r>
      <w:r w:rsidRPr="00E7589F">
        <w:rPr>
          <w:rFonts w:ascii="Times New Roman" w:hAnsi="Times New Roman"/>
          <w:lang w:val="en-US"/>
        </w:rPr>
        <w:t xml:space="preserve"> Argentine National </w:t>
      </w:r>
      <w:r w:rsidR="005E2F5D" w:rsidRPr="00E7589F">
        <w:rPr>
          <w:rFonts w:ascii="Times New Roman" w:hAnsi="Times New Roman"/>
          <w:lang w:val="en-US"/>
        </w:rPr>
        <w:t xml:space="preserve">Atomic Energy </w:t>
      </w:r>
      <w:r w:rsidRPr="00E7589F">
        <w:rPr>
          <w:rFonts w:ascii="Times New Roman" w:hAnsi="Times New Roman"/>
          <w:lang w:val="en-US"/>
        </w:rPr>
        <w:t>Commission</w:t>
      </w:r>
    </w:p>
    <w:p w:rsidR="00A8604F" w:rsidRDefault="00A8604F" w:rsidP="005341F3">
      <w:pPr>
        <w:jc w:val="center"/>
        <w:rPr>
          <w:rFonts w:ascii="Times New Roman" w:hAnsi="Times New Roman"/>
          <w:lang w:val="en-US"/>
        </w:rPr>
      </w:pPr>
    </w:p>
    <w:p w:rsidR="00A8604F" w:rsidRDefault="005341F3" w:rsidP="00EF7DA7">
      <w:pPr>
        <w:jc w:val="center"/>
        <w:rPr>
          <w:rFonts w:ascii="Times New Roman" w:hAnsi="Times New Roman"/>
          <w:szCs w:val="24"/>
        </w:rPr>
      </w:pPr>
      <w:r>
        <w:rPr>
          <w:rFonts w:ascii="Times New Roman" w:hAnsi="Times New Roman"/>
          <w:lang w:val="en-US"/>
        </w:rPr>
        <w:t xml:space="preserve">Corresponding </w:t>
      </w:r>
      <w:r w:rsidR="00A8604F">
        <w:rPr>
          <w:rFonts w:ascii="Times New Roman" w:hAnsi="Times New Roman"/>
          <w:lang w:val="en-US"/>
        </w:rPr>
        <w:t xml:space="preserve">author: </w:t>
      </w:r>
      <w:hyperlink r:id="rId8" w:history="1">
        <w:r w:rsidR="00EF7DA7" w:rsidRPr="00EF7DA7">
          <w:rPr>
            <w:rStyle w:val="Hipervnculo"/>
            <w:rFonts w:ascii="Times New Roman" w:hAnsi="Times New Roman"/>
            <w:szCs w:val="24"/>
          </w:rPr>
          <w:t>sanchezf@cab.cnea.gov.ar</w:t>
        </w:r>
      </w:hyperlink>
    </w:p>
    <w:p w:rsidR="000A2B48" w:rsidRPr="00EF7DA7" w:rsidRDefault="000A2B48" w:rsidP="00EF7DA7">
      <w:pPr>
        <w:jc w:val="center"/>
      </w:pPr>
    </w:p>
    <w:p w:rsidR="00EF7DA7" w:rsidRPr="00EF7DA7" w:rsidRDefault="00A8604F" w:rsidP="00277EC0">
      <w:pPr>
        <w:jc w:val="both"/>
        <w:rPr>
          <w:rFonts w:ascii="Times New Roman" w:hAnsi="Times New Roman"/>
          <w:sz w:val="20"/>
          <w:lang w:val="en-US"/>
        </w:rPr>
      </w:pPr>
      <w:r>
        <w:rPr>
          <w:rFonts w:ascii="Times New Roman" w:hAnsi="Times New Roman"/>
          <w:b/>
          <w:lang w:val="en-US"/>
        </w:rPr>
        <w:t>Abstract</w:t>
      </w:r>
      <w:r>
        <w:rPr>
          <w:rFonts w:ascii="Times New Roman" w:hAnsi="Times New Roman"/>
          <w:lang w:val="en-US"/>
        </w:rPr>
        <w:t xml:space="preserve">. </w:t>
      </w:r>
      <w:r w:rsidR="00EF7DA7" w:rsidRPr="00EF7DA7">
        <w:rPr>
          <w:rFonts w:ascii="Times New Roman" w:hAnsi="Times New Roman"/>
          <w:sz w:val="20"/>
          <w:lang w:val="en-US"/>
        </w:rPr>
        <w:t xml:space="preserve">A new multipurpose research reactor, the RA-10, will be built during the next years in Argentina. It will be primarily committed to medical radioisotope production and industrial applications. Also it will offer research opportunities for science and technology development. The project, supported by the National Administration, has started in 2010 and </w:t>
      </w:r>
      <w:r w:rsidR="00D85423">
        <w:rPr>
          <w:rFonts w:ascii="Times New Roman" w:hAnsi="Times New Roman"/>
          <w:sz w:val="20"/>
          <w:lang w:val="en-US"/>
        </w:rPr>
        <w:t xml:space="preserve">the reactor </w:t>
      </w:r>
      <w:r w:rsidR="00EF7DA7" w:rsidRPr="00EF7DA7">
        <w:rPr>
          <w:rFonts w:ascii="Times New Roman" w:hAnsi="Times New Roman"/>
          <w:sz w:val="20"/>
          <w:lang w:val="en-US"/>
        </w:rPr>
        <w:t xml:space="preserve">is planned to be operative in 2018. The RA-10 is a 30 </w:t>
      </w:r>
      <w:proofErr w:type="spellStart"/>
      <w:r w:rsidR="00EF7DA7" w:rsidRPr="00EF7DA7">
        <w:rPr>
          <w:rFonts w:ascii="Times New Roman" w:hAnsi="Times New Roman"/>
          <w:sz w:val="20"/>
          <w:lang w:val="en-US"/>
        </w:rPr>
        <w:t>MW</w:t>
      </w:r>
      <w:r w:rsidR="00D85423">
        <w:rPr>
          <w:rFonts w:ascii="Times New Roman" w:hAnsi="Times New Roman"/>
          <w:sz w:val="20"/>
          <w:vertAlign w:val="subscript"/>
          <w:lang w:val="en-US"/>
        </w:rPr>
        <w:t>th</w:t>
      </w:r>
      <w:proofErr w:type="spellEnd"/>
      <w:r w:rsidR="00EF7DA7" w:rsidRPr="00EF7DA7">
        <w:rPr>
          <w:rFonts w:ascii="Times New Roman" w:hAnsi="Times New Roman"/>
          <w:sz w:val="20"/>
          <w:lang w:val="en-US"/>
        </w:rPr>
        <w:t xml:space="preserve"> </w:t>
      </w:r>
      <w:r w:rsidR="00D85423">
        <w:rPr>
          <w:rFonts w:ascii="Times New Roman" w:hAnsi="Times New Roman"/>
          <w:sz w:val="20"/>
          <w:lang w:val="en-US"/>
        </w:rPr>
        <w:t xml:space="preserve">pool-type </w:t>
      </w:r>
      <w:r w:rsidR="00EF7DA7" w:rsidRPr="00EF7DA7">
        <w:rPr>
          <w:rFonts w:ascii="Times New Roman" w:hAnsi="Times New Roman"/>
          <w:sz w:val="20"/>
          <w:lang w:val="en-US"/>
        </w:rPr>
        <w:t>reactor with a compact square array core containing 6 internal irradiation positions.</w:t>
      </w:r>
      <w:r w:rsidR="006A4C37">
        <w:rPr>
          <w:rFonts w:ascii="Times New Roman" w:hAnsi="Times New Roman"/>
          <w:sz w:val="20"/>
          <w:lang w:val="en-US"/>
        </w:rPr>
        <w:t xml:space="preserve"> A heavy water reflector tank surrounds the core and houses the ex-core irradiation facilities, </w:t>
      </w:r>
      <w:r w:rsidR="00EF7DA7" w:rsidRPr="00EF7DA7">
        <w:rPr>
          <w:rFonts w:ascii="Times New Roman" w:hAnsi="Times New Roman"/>
          <w:sz w:val="20"/>
          <w:lang w:val="en-US"/>
        </w:rPr>
        <w:t>inclu</w:t>
      </w:r>
      <w:r w:rsidR="006A4C37">
        <w:rPr>
          <w:rFonts w:ascii="Times New Roman" w:hAnsi="Times New Roman"/>
          <w:sz w:val="20"/>
          <w:lang w:val="en-US"/>
        </w:rPr>
        <w:t>ding</w:t>
      </w:r>
      <w:r w:rsidR="00EF7DA7" w:rsidRPr="00EF7DA7">
        <w:rPr>
          <w:rFonts w:ascii="Times New Roman" w:hAnsi="Times New Roman"/>
          <w:sz w:val="20"/>
          <w:lang w:val="en-US"/>
        </w:rPr>
        <w:t xml:space="preserve"> several positions for radioisotopes production with medicinal and industrial purposes (Mo-99, Ir-192, </w:t>
      </w:r>
      <w:proofErr w:type="gramStart"/>
      <w:r w:rsidR="00EF7DA7" w:rsidRPr="00EF7DA7">
        <w:rPr>
          <w:rFonts w:ascii="Times New Roman" w:hAnsi="Times New Roman"/>
          <w:sz w:val="20"/>
          <w:lang w:val="en-US"/>
        </w:rPr>
        <w:t>Lu</w:t>
      </w:r>
      <w:proofErr w:type="gramEnd"/>
      <w:r w:rsidR="00EF7DA7" w:rsidRPr="00EF7DA7">
        <w:rPr>
          <w:rFonts w:ascii="Times New Roman" w:hAnsi="Times New Roman"/>
          <w:sz w:val="20"/>
          <w:lang w:val="en-US"/>
        </w:rPr>
        <w:t>-177). Five positions are set aside for the production of high quality silicon semiconductor</w:t>
      </w:r>
      <w:r w:rsidR="006A4C37">
        <w:rPr>
          <w:rFonts w:ascii="Times New Roman" w:hAnsi="Times New Roman"/>
          <w:sz w:val="20"/>
          <w:lang w:val="en-US"/>
        </w:rPr>
        <w:t>,</w:t>
      </w:r>
      <w:r w:rsidR="00EF7DA7" w:rsidRPr="00EF7DA7">
        <w:rPr>
          <w:rFonts w:ascii="Times New Roman" w:hAnsi="Times New Roman"/>
          <w:sz w:val="20"/>
          <w:lang w:val="en-US"/>
        </w:rPr>
        <w:t xml:space="preserve"> doped via NTD method. </w:t>
      </w:r>
      <w:r w:rsidR="006A4C37">
        <w:rPr>
          <w:rFonts w:ascii="Times New Roman" w:hAnsi="Times New Roman"/>
          <w:sz w:val="20"/>
          <w:lang w:val="en-US"/>
        </w:rPr>
        <w:t xml:space="preserve">There will also be available a NPP fuel-testing loop </w:t>
      </w:r>
      <w:r w:rsidR="00EF7DA7" w:rsidRPr="00EF7DA7">
        <w:rPr>
          <w:rFonts w:ascii="Times New Roman" w:hAnsi="Times New Roman"/>
          <w:sz w:val="20"/>
          <w:lang w:val="en-US"/>
        </w:rPr>
        <w:t>and seven positions are reserved for Neutron Activation Analysis (NAA) using a pneumatic transfer system tubes. In addition,</w:t>
      </w:r>
      <w:r w:rsidR="00397C67">
        <w:rPr>
          <w:rFonts w:ascii="Times New Roman" w:hAnsi="Times New Roman"/>
          <w:sz w:val="20"/>
          <w:lang w:val="en-US"/>
        </w:rPr>
        <w:t xml:space="preserve"> a Cold Neutron Source will be installed, providing cold neutrons for experimental facilities. For the same purpose, two thermal-neutron beams will also be available</w:t>
      </w:r>
      <w:r w:rsidR="00EF7DA7" w:rsidRPr="00EF7DA7">
        <w:rPr>
          <w:rFonts w:ascii="Times New Roman" w:hAnsi="Times New Roman"/>
          <w:sz w:val="20"/>
          <w:lang w:val="en-US"/>
        </w:rPr>
        <w:t xml:space="preserve">. Furthermore, </w:t>
      </w:r>
      <w:r w:rsidR="00397C67">
        <w:rPr>
          <w:rFonts w:ascii="Times New Roman" w:hAnsi="Times New Roman"/>
          <w:sz w:val="20"/>
          <w:lang w:val="en-US"/>
        </w:rPr>
        <w:t>an additional beam will be used to perform in-pool neutron radiography</w:t>
      </w:r>
      <w:r w:rsidR="00EF7DA7" w:rsidRPr="00EF7DA7">
        <w:rPr>
          <w:rFonts w:ascii="Times New Roman" w:hAnsi="Times New Roman"/>
          <w:sz w:val="20"/>
          <w:lang w:val="en-US"/>
        </w:rPr>
        <w:t>.</w:t>
      </w:r>
      <w:r w:rsidR="00885DDA">
        <w:rPr>
          <w:rFonts w:ascii="Times New Roman" w:hAnsi="Times New Roman"/>
          <w:sz w:val="20"/>
          <w:lang w:val="en-US"/>
        </w:rPr>
        <w:t xml:space="preserve"> </w:t>
      </w:r>
      <w:r w:rsidR="00EF7DA7" w:rsidRPr="00EF7DA7">
        <w:rPr>
          <w:rFonts w:ascii="Times New Roman" w:hAnsi="Times New Roman"/>
          <w:sz w:val="20"/>
          <w:lang w:val="en-US"/>
        </w:rPr>
        <w:t xml:space="preserve">The irradiation facilities have been designed using different </w:t>
      </w:r>
      <w:proofErr w:type="spellStart"/>
      <w:r w:rsidR="00EF7DA7" w:rsidRPr="00EF7DA7">
        <w:rPr>
          <w:rFonts w:ascii="Times New Roman" w:hAnsi="Times New Roman"/>
          <w:sz w:val="20"/>
          <w:lang w:val="en-US"/>
        </w:rPr>
        <w:t>neutronic</w:t>
      </w:r>
      <w:proofErr w:type="spellEnd"/>
      <w:r w:rsidR="00EF7DA7" w:rsidRPr="00EF7DA7">
        <w:rPr>
          <w:rFonts w:ascii="Times New Roman" w:hAnsi="Times New Roman"/>
          <w:sz w:val="20"/>
          <w:lang w:val="en-US"/>
        </w:rPr>
        <w:t xml:space="preserve"> codes (CONDOR, CITVAP, PUMA, MCNP, </w:t>
      </w:r>
      <w:proofErr w:type="spellStart"/>
      <w:proofErr w:type="gramStart"/>
      <w:r w:rsidR="00EF7DA7" w:rsidRPr="00EF7DA7">
        <w:rPr>
          <w:rFonts w:ascii="Times New Roman" w:hAnsi="Times New Roman"/>
          <w:sz w:val="20"/>
          <w:lang w:val="en-US"/>
        </w:rPr>
        <w:t>McStas</w:t>
      </w:r>
      <w:proofErr w:type="spellEnd"/>
      <w:proofErr w:type="gramEnd"/>
      <w:r w:rsidR="00EF7DA7" w:rsidRPr="00EF7DA7">
        <w:rPr>
          <w:rFonts w:ascii="Times New Roman" w:hAnsi="Times New Roman"/>
          <w:sz w:val="20"/>
          <w:lang w:val="en-US"/>
        </w:rPr>
        <w:t>).</w:t>
      </w:r>
      <w:r w:rsidR="00885DDA">
        <w:rPr>
          <w:rFonts w:ascii="Times New Roman" w:hAnsi="Times New Roman"/>
          <w:sz w:val="20"/>
          <w:lang w:val="en-US"/>
        </w:rPr>
        <w:t xml:space="preserve"> </w:t>
      </w:r>
      <w:r w:rsidR="00EF7DA7" w:rsidRPr="00EF7DA7">
        <w:rPr>
          <w:rFonts w:ascii="Times New Roman" w:hAnsi="Times New Roman"/>
          <w:sz w:val="20"/>
          <w:lang w:val="en-US"/>
        </w:rPr>
        <w:t xml:space="preserve">Using three dimensional models it was possible to calculate the performance of each facility and to </w:t>
      </w:r>
      <w:r w:rsidR="00885DDA" w:rsidRPr="00EF7DA7">
        <w:rPr>
          <w:rFonts w:ascii="Times New Roman" w:hAnsi="Times New Roman"/>
          <w:sz w:val="20"/>
          <w:lang w:val="en-US"/>
        </w:rPr>
        <w:t>fulfill</w:t>
      </w:r>
      <w:r w:rsidR="00EF7DA7" w:rsidRPr="00EF7DA7">
        <w:rPr>
          <w:rFonts w:ascii="Times New Roman" w:hAnsi="Times New Roman"/>
          <w:sz w:val="20"/>
          <w:lang w:val="en-US"/>
        </w:rPr>
        <w:t xml:space="preserve"> widely with the requirements. </w:t>
      </w:r>
    </w:p>
    <w:p w:rsidR="00A8265F" w:rsidRDefault="00A8265F">
      <w:pPr>
        <w:pStyle w:val="Textkrper"/>
        <w:jc w:val="both"/>
        <w:rPr>
          <w:sz w:val="24"/>
          <w:lang w:val="en-US"/>
        </w:rPr>
      </w:pPr>
    </w:p>
    <w:p w:rsidR="00A8604F" w:rsidRDefault="00A8604F">
      <w:pPr>
        <w:pStyle w:val="Textkrper"/>
        <w:jc w:val="both"/>
        <w:rPr>
          <w:rFonts w:ascii="Times New Roman" w:hAnsi="Times New Roman"/>
          <w:b/>
          <w:sz w:val="24"/>
          <w:lang w:val="en-US"/>
        </w:rPr>
      </w:pPr>
      <w:r>
        <w:rPr>
          <w:rFonts w:ascii="Times New Roman" w:hAnsi="Times New Roman"/>
          <w:b/>
          <w:sz w:val="24"/>
          <w:lang w:val="en-US"/>
        </w:rPr>
        <w:t>1. Introduction</w:t>
      </w:r>
    </w:p>
    <w:p w:rsidR="00065E57" w:rsidRDefault="00065E57">
      <w:pPr>
        <w:pStyle w:val="Textkrper"/>
        <w:jc w:val="both"/>
        <w:rPr>
          <w:rFonts w:ascii="Times New Roman" w:hAnsi="Times New Roman"/>
          <w:sz w:val="24"/>
          <w:lang w:val="en-US"/>
        </w:rPr>
      </w:pPr>
    </w:p>
    <w:p w:rsidR="00A8604F" w:rsidRDefault="00065E57">
      <w:pPr>
        <w:pStyle w:val="Textkrper"/>
        <w:jc w:val="both"/>
        <w:rPr>
          <w:rFonts w:ascii="Times New Roman" w:hAnsi="Times New Roman"/>
          <w:sz w:val="24"/>
          <w:lang w:val="en-US"/>
        </w:rPr>
      </w:pPr>
      <w:r>
        <w:rPr>
          <w:rFonts w:ascii="Times New Roman" w:hAnsi="Times New Roman"/>
          <w:sz w:val="24"/>
          <w:lang w:val="en-US"/>
        </w:rPr>
        <w:t xml:space="preserve">The new multipurpose reactor RA-10 will be the first Argentine reactor </w:t>
      </w:r>
      <w:r w:rsidR="00BD2B0E">
        <w:rPr>
          <w:rFonts w:ascii="Times New Roman" w:hAnsi="Times New Roman"/>
          <w:sz w:val="24"/>
          <w:lang w:val="en-US"/>
        </w:rPr>
        <w:t xml:space="preserve">committed </w:t>
      </w:r>
      <w:r w:rsidR="00BD2B0E" w:rsidRPr="00BD2B0E">
        <w:rPr>
          <w:rFonts w:ascii="Times New Roman" w:hAnsi="Times New Roman"/>
          <w:sz w:val="24"/>
          <w:lang w:val="en-US"/>
        </w:rPr>
        <w:t>to medical radioisotope production and industrial applications</w:t>
      </w:r>
      <w:r w:rsidR="00397C67">
        <w:rPr>
          <w:rFonts w:ascii="Times New Roman" w:hAnsi="Times New Roman"/>
          <w:sz w:val="24"/>
          <w:lang w:val="en-US"/>
        </w:rPr>
        <w:t>.</w:t>
      </w:r>
      <w:r w:rsidR="00BD2B0E">
        <w:rPr>
          <w:rFonts w:ascii="Times New Roman" w:hAnsi="Times New Roman"/>
          <w:sz w:val="24"/>
          <w:lang w:val="en-US"/>
        </w:rPr>
        <w:t xml:space="preserve"> </w:t>
      </w:r>
      <w:r w:rsidR="00397C67">
        <w:rPr>
          <w:rFonts w:ascii="Times New Roman" w:hAnsi="Times New Roman"/>
          <w:sz w:val="24"/>
          <w:lang w:val="en-US"/>
        </w:rPr>
        <w:t>It will also</w:t>
      </w:r>
      <w:r w:rsidR="00BD2B0E">
        <w:rPr>
          <w:rFonts w:ascii="Times New Roman" w:hAnsi="Times New Roman"/>
          <w:sz w:val="24"/>
          <w:lang w:val="en-US"/>
        </w:rPr>
        <w:t xml:space="preserve"> </w:t>
      </w:r>
      <w:r>
        <w:rPr>
          <w:rFonts w:ascii="Times New Roman" w:hAnsi="Times New Roman"/>
          <w:sz w:val="24"/>
          <w:lang w:val="en-US"/>
        </w:rPr>
        <w:t>provide facilities to test new nuclear fuels and materials</w:t>
      </w:r>
      <w:r w:rsidR="00BD2B0E">
        <w:rPr>
          <w:rFonts w:ascii="Times New Roman" w:hAnsi="Times New Roman"/>
          <w:sz w:val="24"/>
          <w:lang w:val="en-US"/>
        </w:rPr>
        <w:t>. Furthermore</w:t>
      </w:r>
      <w:r w:rsidR="00397C67">
        <w:rPr>
          <w:rFonts w:ascii="Times New Roman" w:hAnsi="Times New Roman"/>
          <w:sz w:val="24"/>
          <w:lang w:val="en-US"/>
        </w:rPr>
        <w:t>,</w:t>
      </w:r>
      <w:r w:rsidR="00BD2B0E">
        <w:rPr>
          <w:rFonts w:ascii="Times New Roman" w:hAnsi="Times New Roman"/>
          <w:sz w:val="24"/>
          <w:lang w:val="en-US"/>
        </w:rPr>
        <w:t xml:space="preserve"> i</w:t>
      </w:r>
      <w:r>
        <w:rPr>
          <w:rFonts w:ascii="Times New Roman" w:hAnsi="Times New Roman"/>
          <w:sz w:val="24"/>
          <w:lang w:val="en-US"/>
        </w:rPr>
        <w:t>t will</w:t>
      </w:r>
      <w:r w:rsidR="00BD2B0E">
        <w:rPr>
          <w:rFonts w:ascii="Times New Roman" w:hAnsi="Times New Roman"/>
          <w:sz w:val="24"/>
          <w:lang w:val="en-US"/>
        </w:rPr>
        <w:t xml:space="preserve"> </w:t>
      </w:r>
      <w:r>
        <w:rPr>
          <w:rFonts w:ascii="Times New Roman" w:hAnsi="Times New Roman"/>
          <w:sz w:val="24"/>
          <w:lang w:val="en-US"/>
        </w:rPr>
        <w:t>offer new research and development opportunities based on ne</w:t>
      </w:r>
      <w:r w:rsidR="00BD2B0E">
        <w:rPr>
          <w:rFonts w:ascii="Times New Roman" w:hAnsi="Times New Roman"/>
          <w:sz w:val="24"/>
          <w:lang w:val="en-US"/>
        </w:rPr>
        <w:t>u</w:t>
      </w:r>
      <w:r>
        <w:rPr>
          <w:rFonts w:ascii="Times New Roman" w:hAnsi="Times New Roman"/>
          <w:sz w:val="24"/>
          <w:lang w:val="en-US"/>
        </w:rPr>
        <w:t>tron techniques for the scientific an</w:t>
      </w:r>
      <w:r w:rsidR="00BD2B0E">
        <w:rPr>
          <w:rFonts w:ascii="Times New Roman" w:hAnsi="Times New Roman"/>
          <w:sz w:val="24"/>
          <w:lang w:val="en-US"/>
        </w:rPr>
        <w:t>d</w:t>
      </w:r>
      <w:r>
        <w:rPr>
          <w:rFonts w:ascii="Times New Roman" w:hAnsi="Times New Roman"/>
          <w:sz w:val="24"/>
          <w:lang w:val="en-US"/>
        </w:rPr>
        <w:t xml:space="preserve"> technological system</w:t>
      </w:r>
      <w:r w:rsidR="00930781">
        <w:rPr>
          <w:rFonts w:ascii="Times New Roman" w:hAnsi="Times New Roman"/>
          <w:sz w:val="24"/>
          <w:lang w:val="en-US"/>
        </w:rPr>
        <w:t xml:space="preserve">, </w:t>
      </w:r>
      <w:r w:rsidR="004255FA">
        <w:rPr>
          <w:rFonts w:ascii="Times New Roman" w:hAnsi="Times New Roman"/>
          <w:sz w:val="24"/>
          <w:lang w:val="en-US"/>
        </w:rPr>
        <w:fldChar w:fldCharType="begin"/>
      </w:r>
      <w:r w:rsidR="00930781">
        <w:rPr>
          <w:rFonts w:ascii="Times New Roman" w:hAnsi="Times New Roman"/>
          <w:sz w:val="24"/>
          <w:lang w:val="en-US"/>
        </w:rPr>
        <w:instrText xml:space="preserve"> REF _Ref402366401 \r \h </w:instrText>
      </w:r>
      <w:r w:rsidR="004255FA">
        <w:rPr>
          <w:rFonts w:ascii="Times New Roman" w:hAnsi="Times New Roman"/>
          <w:sz w:val="24"/>
          <w:lang w:val="en-US"/>
        </w:rPr>
      </w:r>
      <w:r w:rsidR="004255FA">
        <w:rPr>
          <w:rFonts w:ascii="Times New Roman" w:hAnsi="Times New Roman"/>
          <w:sz w:val="24"/>
          <w:lang w:val="en-US"/>
        </w:rPr>
        <w:fldChar w:fldCharType="separate"/>
      </w:r>
      <w:r w:rsidR="00B216F7">
        <w:rPr>
          <w:rFonts w:ascii="Times New Roman" w:hAnsi="Times New Roman"/>
          <w:sz w:val="24"/>
          <w:lang w:val="en-US"/>
        </w:rPr>
        <w:t>[1]</w:t>
      </w:r>
      <w:r w:rsidR="004255FA">
        <w:rPr>
          <w:rFonts w:ascii="Times New Roman" w:hAnsi="Times New Roman"/>
          <w:sz w:val="24"/>
          <w:lang w:val="en-US"/>
        </w:rPr>
        <w:fldChar w:fldCharType="end"/>
      </w:r>
      <w:r>
        <w:rPr>
          <w:rFonts w:ascii="Times New Roman" w:hAnsi="Times New Roman"/>
          <w:sz w:val="24"/>
          <w:lang w:val="en-US"/>
        </w:rPr>
        <w:t>.</w:t>
      </w:r>
    </w:p>
    <w:p w:rsidR="00283666" w:rsidRDefault="00283666">
      <w:pPr>
        <w:pStyle w:val="Textkrper"/>
        <w:jc w:val="both"/>
        <w:rPr>
          <w:rFonts w:ascii="Times New Roman" w:hAnsi="Times New Roman"/>
          <w:sz w:val="24"/>
          <w:lang w:val="en-US"/>
        </w:rPr>
      </w:pPr>
    </w:p>
    <w:p w:rsidR="00E7250F" w:rsidRPr="00D1131A" w:rsidRDefault="00AD4F21" w:rsidP="00E7250F">
      <w:pPr>
        <w:pStyle w:val="Standard"/>
        <w:jc w:val="both"/>
        <w:rPr>
          <w:rFonts w:ascii="Times New Roman" w:hAnsi="Times New Roman"/>
        </w:rPr>
      </w:pPr>
      <w:r w:rsidRPr="00AD4F21">
        <w:rPr>
          <w:rFonts w:ascii="Times New Roman" w:eastAsia="MS Mincho" w:hAnsi="Times New Roman" w:cs="Times New Roman"/>
          <w:kern w:val="0"/>
          <w:szCs w:val="20"/>
          <w:lang w:eastAsia="en-US" w:bidi="ar-SA"/>
        </w:rPr>
        <w:t xml:space="preserve">The Argentine National Atomic Energy Commission (CNEA) is responsible for the design, construction and start-up of the RA-10 </w:t>
      </w:r>
      <w:r w:rsidR="00F96893">
        <w:rPr>
          <w:rFonts w:ascii="Times New Roman" w:eastAsia="MS Mincho" w:hAnsi="Times New Roman" w:cs="Times New Roman"/>
          <w:kern w:val="0"/>
          <w:szCs w:val="20"/>
          <w:lang w:eastAsia="en-US" w:bidi="ar-SA"/>
        </w:rPr>
        <w:t>reactor, which is planned to be operative by 2018</w:t>
      </w:r>
      <w:r w:rsidRPr="00AD4F21">
        <w:rPr>
          <w:rFonts w:ascii="Times New Roman" w:eastAsia="MS Mincho" w:hAnsi="Times New Roman" w:cs="Times New Roman"/>
          <w:kern w:val="0"/>
          <w:szCs w:val="20"/>
          <w:lang w:eastAsia="en-US" w:bidi="ar-SA"/>
        </w:rPr>
        <w:t>.</w:t>
      </w:r>
      <w:r w:rsidRPr="00AD4F21">
        <w:rPr>
          <w:rFonts w:ascii="Times New Roman" w:hAnsi="Times New Roman"/>
        </w:rPr>
        <w:t xml:space="preserve"> It will provide a replacement for the RA-3 reactor increasing the capabilities for radioisotopes production in order to support the local and regional future demand. </w:t>
      </w:r>
      <w:r>
        <w:rPr>
          <w:rFonts w:ascii="Times New Roman" w:hAnsi="Times New Roman"/>
        </w:rPr>
        <w:t xml:space="preserve">The </w:t>
      </w:r>
      <w:r w:rsidRPr="00AD4F21">
        <w:rPr>
          <w:rFonts w:ascii="Times New Roman" w:hAnsi="Times New Roman"/>
        </w:rPr>
        <w:t>main contractor</w:t>
      </w:r>
      <w:r>
        <w:rPr>
          <w:rFonts w:ascii="Times New Roman" w:hAnsi="Times New Roman"/>
        </w:rPr>
        <w:t xml:space="preserve"> is </w:t>
      </w:r>
      <w:r w:rsidRPr="00AD4F21">
        <w:rPr>
          <w:rFonts w:ascii="Times New Roman" w:hAnsi="Times New Roman"/>
        </w:rPr>
        <w:t xml:space="preserve">INVAP S.E. </w:t>
      </w:r>
      <w:r>
        <w:rPr>
          <w:rFonts w:ascii="Times New Roman" w:hAnsi="Times New Roman"/>
        </w:rPr>
        <w:t xml:space="preserve">which </w:t>
      </w:r>
      <w:r w:rsidRPr="00AD4F21">
        <w:rPr>
          <w:rFonts w:ascii="Times New Roman" w:hAnsi="Times New Roman"/>
        </w:rPr>
        <w:t xml:space="preserve">is </w:t>
      </w:r>
      <w:r w:rsidR="004D0074">
        <w:rPr>
          <w:rFonts w:ascii="Times New Roman" w:hAnsi="Times New Roman"/>
        </w:rPr>
        <w:t>committed</w:t>
      </w:r>
      <w:r w:rsidRPr="00AD4F21">
        <w:rPr>
          <w:rFonts w:ascii="Times New Roman" w:hAnsi="Times New Roman"/>
        </w:rPr>
        <w:t xml:space="preserve"> in the design and construction of the reactor and related installations</w:t>
      </w:r>
      <w:r w:rsidR="00E7250F">
        <w:rPr>
          <w:rFonts w:ascii="Times New Roman" w:hAnsi="Times New Roman"/>
        </w:rPr>
        <w:t>.</w:t>
      </w:r>
      <w:r w:rsidR="00F96893">
        <w:rPr>
          <w:rFonts w:ascii="Times New Roman" w:hAnsi="Times New Roman"/>
        </w:rPr>
        <w:t xml:space="preserve"> The current status is the detailed engineering stage, having already achieved a well-established reactor design</w:t>
      </w:r>
      <w:r w:rsidR="008111BE">
        <w:rPr>
          <w:rFonts w:ascii="Times New Roman" w:hAnsi="Times New Roman"/>
        </w:rPr>
        <w:t xml:space="preserve"> </w:t>
      </w:r>
      <w:r w:rsidR="008111BE" w:rsidRPr="00D1131A">
        <w:rPr>
          <w:rFonts w:ascii="Times New Roman" w:hAnsi="Times New Roman"/>
        </w:rPr>
        <w:t>and recently the construction license approval from the national regulatory agency.</w:t>
      </w:r>
    </w:p>
    <w:p w:rsidR="00F96893" w:rsidRDefault="00F96893" w:rsidP="00E7250F">
      <w:pPr>
        <w:pStyle w:val="Standard"/>
        <w:jc w:val="both"/>
        <w:rPr>
          <w:rFonts w:ascii="Times New Roman" w:hAnsi="Times New Roman"/>
        </w:rPr>
      </w:pPr>
    </w:p>
    <w:p w:rsidR="00F96893" w:rsidRDefault="00E7250F" w:rsidP="00F96893">
      <w:pPr>
        <w:pStyle w:val="Standard"/>
        <w:jc w:val="both"/>
        <w:rPr>
          <w:rFonts w:ascii="Times New Roman" w:hAnsi="Times New Roman"/>
        </w:rPr>
      </w:pPr>
      <w:r>
        <w:rPr>
          <w:rFonts w:ascii="Times New Roman" w:hAnsi="Times New Roman"/>
        </w:rPr>
        <w:t xml:space="preserve">In this </w:t>
      </w:r>
      <w:r w:rsidR="004D0074">
        <w:rPr>
          <w:rFonts w:ascii="Times New Roman" w:hAnsi="Times New Roman"/>
        </w:rPr>
        <w:t xml:space="preserve">paper </w:t>
      </w:r>
      <w:r>
        <w:rPr>
          <w:rFonts w:ascii="Times New Roman" w:hAnsi="Times New Roman"/>
        </w:rPr>
        <w:t xml:space="preserve">the reactor facilities are fully </w:t>
      </w:r>
      <w:r w:rsidR="00D1131A">
        <w:rPr>
          <w:rFonts w:ascii="Times New Roman" w:hAnsi="Times New Roman"/>
        </w:rPr>
        <w:t>described</w:t>
      </w:r>
      <w:r>
        <w:rPr>
          <w:rFonts w:ascii="Times New Roman" w:hAnsi="Times New Roman"/>
        </w:rPr>
        <w:t xml:space="preserve"> and their performances </w:t>
      </w:r>
      <w:r w:rsidR="00C93371">
        <w:rPr>
          <w:rFonts w:ascii="Times New Roman" w:hAnsi="Times New Roman"/>
        </w:rPr>
        <w:t>ar</w:t>
      </w:r>
      <w:r>
        <w:rPr>
          <w:rFonts w:ascii="Times New Roman" w:hAnsi="Times New Roman"/>
        </w:rPr>
        <w:t xml:space="preserve">e evaluated. </w:t>
      </w:r>
      <w:r w:rsidR="004D0074">
        <w:rPr>
          <w:rFonts w:ascii="Times New Roman" w:hAnsi="Times New Roman"/>
        </w:rPr>
        <w:t>The results obtained were mainly elaborate</w:t>
      </w:r>
      <w:r w:rsidR="00F96893">
        <w:rPr>
          <w:rFonts w:ascii="Times New Roman" w:hAnsi="Times New Roman"/>
        </w:rPr>
        <w:t>d</w:t>
      </w:r>
      <w:r w:rsidR="004D0074">
        <w:rPr>
          <w:rFonts w:ascii="Times New Roman" w:hAnsi="Times New Roman"/>
        </w:rPr>
        <w:t xml:space="preserve"> by the Reactor</w:t>
      </w:r>
      <w:r w:rsidR="004F51F9">
        <w:rPr>
          <w:rFonts w:ascii="Times New Roman" w:hAnsi="Times New Roman"/>
        </w:rPr>
        <w:t xml:space="preserve"> Physics</w:t>
      </w:r>
      <w:r w:rsidR="004D0074">
        <w:rPr>
          <w:rFonts w:ascii="Times New Roman" w:hAnsi="Times New Roman"/>
        </w:rPr>
        <w:t xml:space="preserve"> and Radiation </w:t>
      </w:r>
      <w:r w:rsidR="004F51F9">
        <w:rPr>
          <w:rFonts w:ascii="Times New Roman" w:hAnsi="Times New Roman"/>
        </w:rPr>
        <w:t>D</w:t>
      </w:r>
      <w:r w:rsidR="004D0074">
        <w:rPr>
          <w:rFonts w:ascii="Times New Roman" w:hAnsi="Times New Roman"/>
        </w:rPr>
        <w:t>epartment from the National</w:t>
      </w:r>
      <w:r w:rsidR="004F51F9">
        <w:rPr>
          <w:rFonts w:ascii="Times New Roman" w:hAnsi="Times New Roman"/>
        </w:rPr>
        <w:t xml:space="preserve"> Atomic Energy</w:t>
      </w:r>
      <w:r w:rsidR="004D0074">
        <w:rPr>
          <w:rFonts w:ascii="Times New Roman" w:hAnsi="Times New Roman"/>
        </w:rPr>
        <w:t xml:space="preserve"> Commission together with other Nuclear Engineering departments of CNE</w:t>
      </w:r>
      <w:r w:rsidR="00132BCE">
        <w:rPr>
          <w:rFonts w:ascii="Times New Roman" w:hAnsi="Times New Roman"/>
        </w:rPr>
        <w:t>A</w:t>
      </w:r>
      <w:r w:rsidR="004D0074">
        <w:rPr>
          <w:rFonts w:ascii="Times New Roman" w:hAnsi="Times New Roman"/>
        </w:rPr>
        <w:t xml:space="preserve"> and INVAP.</w:t>
      </w:r>
      <w:r w:rsidR="00F96893">
        <w:rPr>
          <w:rFonts w:ascii="Times New Roman" w:hAnsi="Times New Roman"/>
        </w:rPr>
        <w:t xml:space="preserve"> </w:t>
      </w:r>
    </w:p>
    <w:p w:rsidR="00F96893" w:rsidRDefault="00F96893" w:rsidP="00F96893">
      <w:pPr>
        <w:pStyle w:val="Standard"/>
        <w:jc w:val="both"/>
        <w:rPr>
          <w:rFonts w:ascii="Times New Roman" w:hAnsi="Times New Roman"/>
        </w:rPr>
      </w:pPr>
    </w:p>
    <w:p w:rsidR="002618E1" w:rsidRDefault="002618E1" w:rsidP="00F96893">
      <w:pPr>
        <w:pStyle w:val="Standard"/>
        <w:jc w:val="both"/>
        <w:rPr>
          <w:rFonts w:ascii="Times New Roman" w:eastAsia="Times New Roman" w:hAnsi="Times New Roman"/>
          <w:lang w:eastAsia="en-GB"/>
        </w:rPr>
      </w:pPr>
      <w:r>
        <w:rPr>
          <w:rFonts w:ascii="Times New Roman" w:eastAsia="Times New Roman" w:hAnsi="Times New Roman"/>
          <w:lang w:eastAsia="en-GB"/>
        </w:rPr>
        <w:t>Hopefully the reactor would be beneficial for a numerous research areas as well as for manufacturing commercial products and providing services for the scientific community.</w:t>
      </w:r>
    </w:p>
    <w:p w:rsidR="00F96893" w:rsidRDefault="00F96893" w:rsidP="00F96893">
      <w:pPr>
        <w:pStyle w:val="Standard"/>
        <w:jc w:val="both"/>
        <w:rPr>
          <w:rFonts w:ascii="Times New Roman" w:eastAsia="Times New Roman" w:hAnsi="Times New Roman"/>
          <w:lang w:eastAsia="en-GB"/>
        </w:rPr>
      </w:pPr>
    </w:p>
    <w:p w:rsidR="00397C67" w:rsidRPr="006E2824" w:rsidRDefault="00397C67" w:rsidP="002618E1">
      <w:pPr>
        <w:ind w:firstLine="360"/>
        <w:rPr>
          <w:rFonts w:ascii="Times New Roman" w:eastAsia="Times New Roman" w:hAnsi="Times New Roman"/>
          <w:szCs w:val="24"/>
          <w:lang w:eastAsia="en-GB"/>
        </w:rPr>
      </w:pPr>
    </w:p>
    <w:p w:rsidR="00A8604F" w:rsidRDefault="00304FBE">
      <w:pPr>
        <w:pStyle w:val="Textkrper"/>
        <w:jc w:val="both"/>
        <w:rPr>
          <w:rFonts w:ascii="Times New Roman" w:hAnsi="Times New Roman"/>
          <w:b/>
          <w:sz w:val="24"/>
          <w:lang w:val="en-US"/>
        </w:rPr>
      </w:pPr>
      <w:r>
        <w:rPr>
          <w:rFonts w:ascii="Times New Roman" w:hAnsi="Times New Roman"/>
          <w:b/>
          <w:sz w:val="24"/>
          <w:lang w:val="en-US"/>
        </w:rPr>
        <w:lastRenderedPageBreak/>
        <w:t xml:space="preserve">2. </w:t>
      </w:r>
      <w:r w:rsidR="005C1523">
        <w:rPr>
          <w:rFonts w:ascii="Times New Roman" w:hAnsi="Times New Roman"/>
          <w:b/>
          <w:sz w:val="24"/>
          <w:lang w:val="en-US"/>
        </w:rPr>
        <w:t>General Description of RA-10 Facilities</w:t>
      </w:r>
    </w:p>
    <w:p w:rsidR="00A8604F" w:rsidRDefault="00A8604F">
      <w:pPr>
        <w:pStyle w:val="Textkrper"/>
        <w:jc w:val="both"/>
        <w:rPr>
          <w:rFonts w:ascii="Times New Roman" w:hAnsi="Times New Roman"/>
          <w:lang w:val="en-US"/>
        </w:rPr>
      </w:pPr>
    </w:p>
    <w:p w:rsidR="00132BCE" w:rsidRDefault="00132BCE" w:rsidP="005C1523">
      <w:pPr>
        <w:jc w:val="both"/>
        <w:rPr>
          <w:rFonts w:ascii="Times New Roman" w:eastAsia="Times New Roman" w:hAnsi="Times New Roman"/>
          <w:szCs w:val="24"/>
          <w:lang w:eastAsia="en-GB"/>
        </w:rPr>
      </w:pPr>
      <w:r w:rsidRPr="00536953">
        <w:rPr>
          <w:rFonts w:ascii="Times New Roman" w:eastAsia="Times New Roman" w:hAnsi="Times New Roman"/>
          <w:szCs w:val="24"/>
          <w:lang w:eastAsia="en-GB"/>
        </w:rPr>
        <w:t xml:space="preserve">The RA-10 is a 30 </w:t>
      </w:r>
      <w:proofErr w:type="spellStart"/>
      <w:r w:rsidRPr="00536953">
        <w:rPr>
          <w:rFonts w:ascii="Times New Roman" w:eastAsia="Times New Roman" w:hAnsi="Times New Roman"/>
          <w:szCs w:val="24"/>
          <w:lang w:eastAsia="en-GB"/>
        </w:rPr>
        <w:t>MW</w:t>
      </w:r>
      <w:r w:rsidR="00F96893">
        <w:rPr>
          <w:rFonts w:ascii="Times New Roman" w:eastAsia="Times New Roman" w:hAnsi="Times New Roman"/>
          <w:szCs w:val="24"/>
          <w:vertAlign w:val="subscript"/>
          <w:lang w:eastAsia="en-GB"/>
        </w:rPr>
        <w:t>th</w:t>
      </w:r>
      <w:proofErr w:type="spellEnd"/>
      <w:r w:rsidRPr="00536953">
        <w:rPr>
          <w:rFonts w:ascii="Times New Roman" w:eastAsia="Times New Roman" w:hAnsi="Times New Roman"/>
          <w:szCs w:val="24"/>
          <w:lang w:eastAsia="en-GB"/>
        </w:rPr>
        <w:t xml:space="preserve"> </w:t>
      </w:r>
      <w:r w:rsidR="00F96893">
        <w:rPr>
          <w:rFonts w:ascii="Times New Roman" w:eastAsia="Times New Roman" w:hAnsi="Times New Roman"/>
          <w:szCs w:val="24"/>
          <w:lang w:eastAsia="en-GB"/>
        </w:rPr>
        <w:t>pool-type</w:t>
      </w:r>
      <w:r w:rsidRPr="00536953">
        <w:rPr>
          <w:rFonts w:ascii="Times New Roman" w:eastAsia="Times New Roman" w:hAnsi="Times New Roman"/>
          <w:szCs w:val="24"/>
          <w:lang w:eastAsia="en-GB"/>
        </w:rPr>
        <w:t xml:space="preserve"> reactor with a compact square array core containing 6 internal irradiation positions and 19 </w:t>
      </w:r>
      <w:r w:rsidR="0017171D">
        <w:rPr>
          <w:rFonts w:ascii="Times New Roman" w:eastAsia="Times New Roman" w:hAnsi="Times New Roman"/>
          <w:szCs w:val="24"/>
          <w:lang w:eastAsia="en-GB"/>
        </w:rPr>
        <w:t xml:space="preserve">MTR </w:t>
      </w:r>
      <w:r w:rsidRPr="00536953">
        <w:rPr>
          <w:rFonts w:ascii="Times New Roman" w:eastAsia="Times New Roman" w:hAnsi="Times New Roman"/>
          <w:szCs w:val="24"/>
          <w:lang w:eastAsia="en-GB"/>
        </w:rPr>
        <w:t xml:space="preserve">fuel assemblies. </w:t>
      </w:r>
      <w:r w:rsidR="000C2D6C" w:rsidRPr="000C2D6C">
        <w:rPr>
          <w:rFonts w:ascii="Times New Roman" w:hAnsi="Times New Roman"/>
          <w:szCs w:val="24"/>
          <w:lang w:val="en-US"/>
        </w:rPr>
        <w:t>A heavy water reflector tank surrounds the core and houses the ex-core irradiation facilities.</w:t>
      </w:r>
      <w:r w:rsidR="00536953" w:rsidRPr="00536953">
        <w:rPr>
          <w:rFonts w:ascii="Times New Roman" w:eastAsia="Times New Roman" w:hAnsi="Times New Roman"/>
          <w:szCs w:val="24"/>
          <w:lang w:eastAsia="en-GB"/>
        </w:rPr>
        <w:t xml:space="preserve"> </w:t>
      </w:r>
      <w:r w:rsidR="000C2D6C">
        <w:rPr>
          <w:rFonts w:ascii="Times New Roman" w:eastAsia="Times New Roman" w:hAnsi="Times New Roman"/>
          <w:szCs w:val="24"/>
          <w:lang w:eastAsia="en-GB"/>
        </w:rPr>
        <w:t xml:space="preserve">The core and the heavy water reflector </w:t>
      </w:r>
      <w:r w:rsidR="00433CE4">
        <w:rPr>
          <w:rFonts w:ascii="Times New Roman" w:eastAsia="Times New Roman" w:hAnsi="Times New Roman"/>
          <w:szCs w:val="24"/>
          <w:lang w:eastAsia="en-GB"/>
        </w:rPr>
        <w:t>tank</w:t>
      </w:r>
      <w:r w:rsidR="000C2D6C">
        <w:rPr>
          <w:rFonts w:ascii="Times New Roman" w:eastAsia="Times New Roman" w:hAnsi="Times New Roman"/>
          <w:szCs w:val="24"/>
          <w:lang w:eastAsia="en-GB"/>
        </w:rPr>
        <w:t xml:space="preserve"> are both placed in an open pool containing the light water </w:t>
      </w:r>
      <w:r w:rsidR="00433CE4">
        <w:rPr>
          <w:rFonts w:ascii="Times New Roman" w:eastAsia="Times New Roman" w:hAnsi="Times New Roman"/>
          <w:szCs w:val="24"/>
          <w:lang w:eastAsia="en-GB"/>
        </w:rPr>
        <w:t>coolant</w:t>
      </w:r>
      <w:r w:rsidR="00536953">
        <w:rPr>
          <w:rFonts w:ascii="Times New Roman" w:eastAsia="Times New Roman" w:hAnsi="Times New Roman"/>
          <w:szCs w:val="24"/>
          <w:lang w:eastAsia="en-GB"/>
        </w:rPr>
        <w:t xml:space="preserve">. The irradiation rigs are independently cooled by means of the pools cooling system. The RA-10 will have </w:t>
      </w:r>
      <w:r w:rsidR="005E2F5D">
        <w:rPr>
          <w:rFonts w:ascii="Times New Roman" w:eastAsia="Times New Roman" w:hAnsi="Times New Roman"/>
          <w:szCs w:val="24"/>
          <w:lang w:eastAsia="en-GB"/>
        </w:rPr>
        <w:t xml:space="preserve">about </w:t>
      </w:r>
      <w:r w:rsidRPr="00536953">
        <w:rPr>
          <w:rFonts w:ascii="Times New Roman" w:eastAsia="Times New Roman" w:hAnsi="Times New Roman"/>
          <w:szCs w:val="24"/>
          <w:lang w:eastAsia="en-GB"/>
        </w:rPr>
        <w:t>29 fuel-power day fuel cycle.</w:t>
      </w:r>
    </w:p>
    <w:p w:rsidR="005C1523" w:rsidRPr="006940D9" w:rsidRDefault="005C1523" w:rsidP="005C1523">
      <w:pPr>
        <w:pStyle w:val="Standard"/>
        <w:jc w:val="both"/>
        <w:rPr>
          <w:rFonts w:ascii="Times New Roman" w:hAnsi="Times New Roman"/>
          <w:lang w:val="en-GB"/>
        </w:rPr>
      </w:pPr>
    </w:p>
    <w:p w:rsidR="005C1523" w:rsidRDefault="005C1523" w:rsidP="00536953">
      <w:pPr>
        <w:jc w:val="both"/>
        <w:rPr>
          <w:rFonts w:ascii="Times New Roman" w:eastAsia="Times New Roman" w:hAnsi="Times New Roman"/>
          <w:szCs w:val="24"/>
          <w:lang w:eastAsia="en-GB"/>
        </w:rPr>
      </w:pPr>
      <w:r>
        <w:rPr>
          <w:rFonts w:ascii="Times New Roman" w:hAnsi="Times New Roman"/>
          <w:lang w:val="en-US"/>
        </w:rPr>
        <w:t xml:space="preserve">The </w:t>
      </w:r>
      <w:r>
        <w:rPr>
          <w:rFonts w:ascii="Times New Roman" w:eastAsia="Times New Roman" w:hAnsi="Times New Roman"/>
          <w:szCs w:val="24"/>
          <w:lang w:eastAsia="en-GB"/>
        </w:rPr>
        <w:t xml:space="preserve">6 in-core irradiation positions are focused </w:t>
      </w:r>
      <w:r w:rsidR="0017171D">
        <w:rPr>
          <w:rFonts w:ascii="Times New Roman" w:eastAsia="Times New Roman" w:hAnsi="Times New Roman"/>
          <w:szCs w:val="24"/>
          <w:lang w:eastAsia="en-GB"/>
        </w:rPr>
        <w:t xml:space="preserve">on </w:t>
      </w:r>
      <w:r>
        <w:rPr>
          <w:rFonts w:ascii="Times New Roman" w:eastAsia="Times New Roman" w:hAnsi="Times New Roman"/>
          <w:szCs w:val="24"/>
          <w:lang w:eastAsia="en-GB"/>
        </w:rPr>
        <w:t>material testing such as neutron damage and corrosion studies</w:t>
      </w:r>
      <w:r w:rsidR="002D6ABC">
        <w:rPr>
          <w:rFonts w:ascii="Times New Roman" w:eastAsia="Times New Roman" w:hAnsi="Times New Roman"/>
          <w:szCs w:val="24"/>
          <w:lang w:eastAsia="en-GB"/>
        </w:rPr>
        <w:t>.</w:t>
      </w:r>
      <w:r>
        <w:rPr>
          <w:rFonts w:ascii="Times New Roman" w:eastAsia="Times New Roman" w:hAnsi="Times New Roman"/>
          <w:szCs w:val="24"/>
          <w:lang w:eastAsia="en-GB"/>
        </w:rPr>
        <w:t xml:space="preserve"> </w:t>
      </w:r>
      <w:r w:rsidR="000C2D6C">
        <w:rPr>
          <w:rFonts w:ascii="Times New Roman" w:eastAsia="Times New Roman" w:hAnsi="Times New Roman"/>
          <w:szCs w:val="24"/>
          <w:lang w:eastAsia="en-GB"/>
        </w:rPr>
        <w:t xml:space="preserve">The two central positions present an intense fast neutron flux, while the four positions placed at the corners, show a reactor spectrum flux. </w:t>
      </w:r>
    </w:p>
    <w:p w:rsidR="005C1523" w:rsidRDefault="005C1523" w:rsidP="005C1523">
      <w:pPr>
        <w:rPr>
          <w:rFonts w:ascii="Times New Roman" w:eastAsia="Times New Roman" w:hAnsi="Times New Roman"/>
          <w:szCs w:val="24"/>
          <w:lang w:eastAsia="en-GB"/>
        </w:rPr>
      </w:pPr>
    </w:p>
    <w:p w:rsidR="005C1523" w:rsidRDefault="00433CE4" w:rsidP="00735851">
      <w:pPr>
        <w:jc w:val="both"/>
        <w:rPr>
          <w:rFonts w:ascii="Times New Roman" w:eastAsia="Times New Roman" w:hAnsi="Times New Roman"/>
          <w:szCs w:val="24"/>
          <w:lang w:eastAsia="en-GB"/>
        </w:rPr>
      </w:pPr>
      <w:r>
        <w:rPr>
          <w:rFonts w:ascii="Times New Roman" w:eastAsia="Times New Roman" w:hAnsi="Times New Roman"/>
          <w:szCs w:val="24"/>
          <w:lang w:eastAsia="en-GB"/>
        </w:rPr>
        <w:t>The ex-core irradiation facilities include: radioisotopes production,</w:t>
      </w:r>
      <w:r w:rsidR="005C1523">
        <w:rPr>
          <w:rFonts w:ascii="Times New Roman" w:eastAsia="Times New Roman" w:hAnsi="Times New Roman"/>
          <w:szCs w:val="24"/>
          <w:lang w:eastAsia="en-GB"/>
        </w:rPr>
        <w:t xml:space="preserve"> silicon </w:t>
      </w:r>
      <w:r>
        <w:rPr>
          <w:rFonts w:ascii="Times New Roman" w:eastAsia="Times New Roman" w:hAnsi="Times New Roman"/>
          <w:szCs w:val="24"/>
          <w:lang w:eastAsia="en-GB"/>
        </w:rPr>
        <w:t>doping, pneumatic tubes, a fuel-</w:t>
      </w:r>
      <w:r w:rsidR="005C1523">
        <w:rPr>
          <w:rFonts w:ascii="Times New Roman" w:eastAsia="Times New Roman" w:hAnsi="Times New Roman"/>
          <w:szCs w:val="24"/>
          <w:lang w:eastAsia="en-GB"/>
        </w:rPr>
        <w:t>testing</w:t>
      </w:r>
      <w:r w:rsidR="00BA50F3">
        <w:rPr>
          <w:rFonts w:ascii="Times New Roman" w:eastAsia="Times New Roman" w:hAnsi="Times New Roman"/>
          <w:szCs w:val="24"/>
          <w:lang w:eastAsia="en-GB"/>
        </w:rPr>
        <w:t xml:space="preserve"> pressurized </w:t>
      </w:r>
      <w:r w:rsidR="005C1523">
        <w:rPr>
          <w:rFonts w:ascii="Times New Roman" w:eastAsia="Times New Roman" w:hAnsi="Times New Roman"/>
          <w:szCs w:val="24"/>
          <w:lang w:eastAsia="en-GB"/>
        </w:rPr>
        <w:t>loop</w:t>
      </w:r>
      <w:r w:rsidR="0017171D">
        <w:rPr>
          <w:rFonts w:ascii="Times New Roman" w:eastAsia="Times New Roman" w:hAnsi="Times New Roman"/>
          <w:szCs w:val="24"/>
          <w:lang w:eastAsia="en-GB"/>
        </w:rPr>
        <w:t>, an in-pool neutron radiography</w:t>
      </w:r>
      <w:r w:rsidR="005C1523">
        <w:rPr>
          <w:rFonts w:ascii="Times New Roman" w:eastAsia="Times New Roman" w:hAnsi="Times New Roman"/>
          <w:szCs w:val="24"/>
          <w:lang w:eastAsia="en-GB"/>
        </w:rPr>
        <w:t xml:space="preserve"> and beam extraction tubes: two thermal and two cold from a cold neutron source.</w:t>
      </w:r>
    </w:p>
    <w:p w:rsidR="005C1523" w:rsidRPr="006E2824" w:rsidRDefault="005C1523" w:rsidP="005C1523">
      <w:pPr>
        <w:rPr>
          <w:rFonts w:ascii="Times New Roman" w:eastAsia="Times New Roman" w:hAnsi="Times New Roman"/>
          <w:szCs w:val="24"/>
          <w:lang w:eastAsia="en-GB"/>
        </w:rPr>
      </w:pPr>
    </w:p>
    <w:p w:rsidR="005C1523" w:rsidRDefault="005C1523" w:rsidP="005C1523">
      <w:pPr>
        <w:pStyle w:val="Textkrper"/>
        <w:jc w:val="both"/>
        <w:rPr>
          <w:rFonts w:ascii="Times New Roman" w:hAnsi="Times New Roman"/>
          <w:sz w:val="24"/>
          <w:lang w:val="en-US"/>
        </w:rPr>
      </w:pPr>
      <w:r>
        <w:rPr>
          <w:rFonts w:ascii="Times New Roman" w:hAnsi="Times New Roman"/>
          <w:sz w:val="24"/>
          <w:lang w:val="en-US"/>
        </w:rPr>
        <w:t>The production of medical radioisotopes includes Molybdenum-99 (</w:t>
      </w:r>
      <w:r w:rsidRPr="00BD2B0E">
        <w:rPr>
          <w:rFonts w:ascii="Times New Roman" w:hAnsi="Times New Roman"/>
          <w:sz w:val="24"/>
          <w:vertAlign w:val="superscript"/>
          <w:lang w:val="en-US"/>
        </w:rPr>
        <w:t>99</w:t>
      </w:r>
      <w:r>
        <w:rPr>
          <w:rFonts w:ascii="Times New Roman" w:hAnsi="Times New Roman"/>
          <w:sz w:val="24"/>
          <w:lang w:val="en-US"/>
        </w:rPr>
        <w:t>Mo) generated by fission, Lutetium-177 (</w:t>
      </w:r>
      <w:r w:rsidRPr="00E6432C">
        <w:rPr>
          <w:rFonts w:ascii="Times New Roman" w:hAnsi="Times New Roman"/>
          <w:sz w:val="24"/>
          <w:vertAlign w:val="superscript"/>
          <w:lang w:val="en-US"/>
        </w:rPr>
        <w:t>177</w:t>
      </w:r>
      <w:r>
        <w:rPr>
          <w:rFonts w:ascii="Times New Roman" w:hAnsi="Times New Roman"/>
          <w:sz w:val="24"/>
          <w:lang w:val="en-US"/>
        </w:rPr>
        <w:t>Lu) and Bismuth-213 (</w:t>
      </w:r>
      <w:r w:rsidRPr="00E6432C">
        <w:rPr>
          <w:rFonts w:ascii="Times New Roman" w:hAnsi="Times New Roman"/>
          <w:sz w:val="24"/>
          <w:vertAlign w:val="superscript"/>
          <w:lang w:val="en-US"/>
        </w:rPr>
        <w:t>213</w:t>
      </w:r>
      <w:r>
        <w:rPr>
          <w:rFonts w:ascii="Times New Roman" w:hAnsi="Times New Roman"/>
          <w:sz w:val="24"/>
          <w:lang w:val="en-US"/>
        </w:rPr>
        <w:t>Bi). Iridium-192 (</w:t>
      </w:r>
      <w:r w:rsidRPr="00E6432C">
        <w:rPr>
          <w:rFonts w:ascii="Times New Roman" w:hAnsi="Times New Roman"/>
          <w:sz w:val="24"/>
          <w:vertAlign w:val="superscript"/>
          <w:lang w:val="en-US"/>
        </w:rPr>
        <w:t>192</w:t>
      </w:r>
      <w:r>
        <w:rPr>
          <w:rFonts w:ascii="Times New Roman" w:hAnsi="Times New Roman"/>
          <w:sz w:val="24"/>
          <w:lang w:val="en-US"/>
        </w:rPr>
        <w:t>Ir) will be produce</w:t>
      </w:r>
      <w:r w:rsidR="002D6ABC">
        <w:rPr>
          <w:rFonts w:ascii="Times New Roman" w:hAnsi="Times New Roman"/>
          <w:sz w:val="24"/>
          <w:lang w:val="en-US"/>
        </w:rPr>
        <w:t>d</w:t>
      </w:r>
      <w:r>
        <w:rPr>
          <w:rFonts w:ascii="Times New Roman" w:hAnsi="Times New Roman"/>
          <w:sz w:val="24"/>
          <w:lang w:val="en-US"/>
        </w:rPr>
        <w:t xml:space="preserve"> for industrial and also medical purposes. The reactor will also have </w:t>
      </w:r>
      <w:r w:rsidR="00CC02B8">
        <w:rPr>
          <w:rFonts w:ascii="Times New Roman" w:hAnsi="Times New Roman"/>
          <w:sz w:val="24"/>
          <w:lang w:val="en-US"/>
        </w:rPr>
        <w:t>additional</w:t>
      </w:r>
      <w:r>
        <w:rPr>
          <w:rFonts w:ascii="Times New Roman" w:hAnsi="Times New Roman"/>
          <w:sz w:val="24"/>
          <w:lang w:val="en-US"/>
        </w:rPr>
        <w:t xml:space="preserve"> positions for production of other radioisotopes (ORI) that might be of interest in the future.</w:t>
      </w:r>
    </w:p>
    <w:p w:rsidR="005C1523" w:rsidRDefault="005C1523" w:rsidP="005C1523">
      <w:pPr>
        <w:jc w:val="both"/>
        <w:rPr>
          <w:rFonts w:ascii="Times New Roman" w:hAnsi="Times New Roman"/>
          <w:lang w:val="en-US"/>
        </w:rPr>
      </w:pPr>
    </w:p>
    <w:p w:rsidR="0017171D" w:rsidRDefault="0017171D" w:rsidP="005C1523">
      <w:pPr>
        <w:jc w:val="both"/>
        <w:rPr>
          <w:rFonts w:ascii="Times New Roman" w:eastAsia="Times New Roman" w:hAnsi="Times New Roman"/>
          <w:szCs w:val="24"/>
          <w:lang w:val="en-US" w:eastAsia="en-GB"/>
        </w:rPr>
      </w:pPr>
      <w:r w:rsidRPr="0017171D">
        <w:rPr>
          <w:rFonts w:ascii="Times New Roman" w:eastAsia="Times New Roman" w:hAnsi="Times New Roman"/>
          <w:szCs w:val="24"/>
          <w:lang w:val="en-US" w:eastAsia="en-GB"/>
        </w:rPr>
        <w:t xml:space="preserve">The fuel-testing loop consists in a thermo hydraulic circuit under PWR temperature and pressure conditions, designed for testing nuclear power plant fuels in </w:t>
      </w:r>
      <w:r w:rsidR="00BA50F3">
        <w:rPr>
          <w:rFonts w:ascii="Times New Roman" w:eastAsia="Times New Roman" w:hAnsi="Times New Roman"/>
          <w:szCs w:val="24"/>
          <w:lang w:val="en-US" w:eastAsia="en-GB"/>
        </w:rPr>
        <w:t xml:space="preserve">long-term </w:t>
      </w:r>
      <w:r w:rsidRPr="0017171D">
        <w:rPr>
          <w:rFonts w:ascii="Times New Roman" w:eastAsia="Times New Roman" w:hAnsi="Times New Roman"/>
          <w:szCs w:val="24"/>
          <w:lang w:val="en-US" w:eastAsia="en-GB"/>
        </w:rPr>
        <w:t xml:space="preserve">steady state </w:t>
      </w:r>
      <w:r w:rsidR="00BA50F3">
        <w:rPr>
          <w:rFonts w:ascii="Times New Roman" w:eastAsia="Times New Roman" w:hAnsi="Times New Roman"/>
          <w:szCs w:val="24"/>
          <w:lang w:val="en-US" w:eastAsia="en-GB"/>
        </w:rPr>
        <w:t xml:space="preserve">irradiations </w:t>
      </w:r>
      <w:r w:rsidRPr="0017171D">
        <w:rPr>
          <w:rFonts w:ascii="Times New Roman" w:eastAsia="Times New Roman" w:hAnsi="Times New Roman"/>
          <w:szCs w:val="24"/>
          <w:lang w:val="en-US" w:eastAsia="en-GB"/>
        </w:rPr>
        <w:t>and transient situations, such as power ramps.</w:t>
      </w:r>
    </w:p>
    <w:p w:rsidR="0017171D" w:rsidRDefault="0017171D" w:rsidP="005C1523">
      <w:pPr>
        <w:jc w:val="both"/>
        <w:rPr>
          <w:rFonts w:ascii="Times New Roman" w:eastAsia="Times New Roman" w:hAnsi="Times New Roman"/>
          <w:szCs w:val="24"/>
          <w:lang w:val="en-US" w:eastAsia="en-GB"/>
        </w:rPr>
      </w:pPr>
    </w:p>
    <w:p w:rsidR="005C1523" w:rsidRDefault="005C1523" w:rsidP="005C1523">
      <w:pPr>
        <w:jc w:val="both"/>
        <w:rPr>
          <w:rFonts w:ascii="Times New Roman" w:eastAsia="Times New Roman" w:hAnsi="Times New Roman"/>
          <w:szCs w:val="24"/>
          <w:lang w:eastAsia="en-GB"/>
        </w:rPr>
      </w:pPr>
      <w:r w:rsidRPr="009316A6">
        <w:rPr>
          <w:rFonts w:ascii="Times New Roman" w:eastAsia="Times New Roman" w:hAnsi="Times New Roman"/>
          <w:szCs w:val="24"/>
          <w:lang w:eastAsia="en-GB"/>
        </w:rPr>
        <w:t>A</w:t>
      </w:r>
      <w:r w:rsidR="002D6ABC">
        <w:rPr>
          <w:rFonts w:ascii="Times New Roman" w:eastAsia="Times New Roman" w:hAnsi="Times New Roman"/>
          <w:szCs w:val="24"/>
          <w:lang w:eastAsia="en-GB"/>
        </w:rPr>
        <w:t>n in</w:t>
      </w:r>
      <w:r w:rsidR="002C01DD">
        <w:rPr>
          <w:rFonts w:ascii="Times New Roman" w:eastAsia="Times New Roman" w:hAnsi="Times New Roman"/>
          <w:szCs w:val="24"/>
          <w:lang w:eastAsia="en-GB"/>
        </w:rPr>
        <w:t>-</w:t>
      </w:r>
      <w:r w:rsidR="002D6ABC">
        <w:rPr>
          <w:rFonts w:ascii="Times New Roman" w:eastAsia="Times New Roman" w:hAnsi="Times New Roman"/>
          <w:szCs w:val="24"/>
          <w:lang w:eastAsia="en-GB"/>
        </w:rPr>
        <w:t xml:space="preserve">pool </w:t>
      </w:r>
      <w:r w:rsidRPr="009316A6">
        <w:rPr>
          <w:rFonts w:ascii="Times New Roman" w:eastAsia="Times New Roman" w:hAnsi="Times New Roman"/>
          <w:szCs w:val="24"/>
          <w:lang w:eastAsia="en-GB"/>
        </w:rPr>
        <w:t xml:space="preserve">neutron radiography facility </w:t>
      </w:r>
      <w:r>
        <w:rPr>
          <w:rFonts w:ascii="Times New Roman" w:eastAsia="Times New Roman" w:hAnsi="Times New Roman"/>
          <w:szCs w:val="24"/>
          <w:lang w:eastAsia="en-GB"/>
        </w:rPr>
        <w:t xml:space="preserve">will be available </w:t>
      </w:r>
      <w:r w:rsidRPr="009316A6">
        <w:rPr>
          <w:rFonts w:ascii="Times New Roman" w:eastAsia="Times New Roman" w:hAnsi="Times New Roman"/>
          <w:szCs w:val="24"/>
          <w:lang w:eastAsia="en-GB"/>
        </w:rPr>
        <w:t>for</w:t>
      </w:r>
      <w:r>
        <w:rPr>
          <w:rFonts w:ascii="Times New Roman" w:eastAsia="Times New Roman" w:hAnsi="Times New Roman"/>
          <w:szCs w:val="24"/>
          <w:lang w:eastAsia="en-GB"/>
        </w:rPr>
        <w:t xml:space="preserve"> </w:t>
      </w:r>
      <w:r w:rsidR="00433CE4">
        <w:rPr>
          <w:rFonts w:ascii="Times New Roman" w:eastAsia="Times New Roman" w:hAnsi="Times New Roman"/>
          <w:szCs w:val="24"/>
          <w:lang w:eastAsia="en-GB"/>
        </w:rPr>
        <w:t xml:space="preserve">the </w:t>
      </w:r>
      <w:r>
        <w:rPr>
          <w:rFonts w:ascii="Times New Roman" w:eastAsia="Times New Roman" w:hAnsi="Times New Roman"/>
          <w:szCs w:val="24"/>
          <w:lang w:eastAsia="en-GB"/>
        </w:rPr>
        <w:t>examination</w:t>
      </w:r>
      <w:r w:rsidR="00433CE4">
        <w:rPr>
          <w:rFonts w:ascii="Times New Roman" w:eastAsia="Times New Roman" w:hAnsi="Times New Roman"/>
          <w:szCs w:val="24"/>
          <w:lang w:eastAsia="en-GB"/>
        </w:rPr>
        <w:t xml:space="preserve"> of irradiated devices</w:t>
      </w:r>
      <w:r>
        <w:rPr>
          <w:rFonts w:ascii="Times New Roman" w:eastAsia="Times New Roman" w:hAnsi="Times New Roman"/>
          <w:szCs w:val="24"/>
          <w:lang w:eastAsia="en-GB"/>
        </w:rPr>
        <w:t>.</w:t>
      </w:r>
    </w:p>
    <w:p w:rsidR="005C1523" w:rsidRDefault="005C1523" w:rsidP="005C1523">
      <w:pPr>
        <w:jc w:val="both"/>
        <w:rPr>
          <w:rFonts w:ascii="Times New Roman" w:eastAsia="Times New Roman" w:hAnsi="Times New Roman"/>
          <w:szCs w:val="24"/>
          <w:lang w:eastAsia="en-GB"/>
        </w:rPr>
      </w:pPr>
    </w:p>
    <w:p w:rsidR="005C1523" w:rsidRPr="005C1523" w:rsidRDefault="005C1523" w:rsidP="005C1523">
      <w:pPr>
        <w:jc w:val="both"/>
        <w:rPr>
          <w:rFonts w:ascii="Times New Roman" w:eastAsia="Times New Roman" w:hAnsi="Times New Roman"/>
          <w:szCs w:val="24"/>
          <w:lang w:val="en-US" w:eastAsia="en-GB"/>
        </w:rPr>
      </w:pPr>
      <w:r>
        <w:rPr>
          <w:rFonts w:ascii="Times New Roman" w:eastAsia="Times New Roman" w:hAnsi="Times New Roman"/>
          <w:szCs w:val="24"/>
          <w:lang w:eastAsia="en-GB"/>
        </w:rPr>
        <w:t>Among the technological application</w:t>
      </w:r>
      <w:r w:rsidR="002D6ABC">
        <w:rPr>
          <w:rFonts w:ascii="Times New Roman" w:eastAsia="Times New Roman" w:hAnsi="Times New Roman"/>
          <w:szCs w:val="24"/>
          <w:lang w:eastAsia="en-GB"/>
        </w:rPr>
        <w:t>s</w:t>
      </w:r>
      <w:r>
        <w:rPr>
          <w:rFonts w:ascii="Times New Roman" w:eastAsia="Times New Roman" w:hAnsi="Times New Roman"/>
          <w:szCs w:val="24"/>
          <w:lang w:eastAsia="en-GB"/>
        </w:rPr>
        <w:t>, the RA-10 will be able to provide high quality doped silicon material</w:t>
      </w:r>
      <w:r w:rsidR="00CC02B8">
        <w:rPr>
          <w:rFonts w:ascii="Times New Roman" w:eastAsia="Times New Roman" w:hAnsi="Times New Roman"/>
          <w:szCs w:val="24"/>
          <w:lang w:eastAsia="en-GB"/>
        </w:rPr>
        <w:t xml:space="preserve"> to the semiconductor industry</w:t>
      </w:r>
      <w:r>
        <w:rPr>
          <w:rFonts w:ascii="Times New Roman" w:eastAsia="Times New Roman" w:hAnsi="Times New Roman"/>
          <w:szCs w:val="24"/>
          <w:lang w:eastAsia="en-GB"/>
        </w:rPr>
        <w:t>. Th</w:t>
      </w:r>
      <w:r w:rsidR="00CC02B8">
        <w:rPr>
          <w:rFonts w:ascii="Times New Roman" w:eastAsia="Times New Roman" w:hAnsi="Times New Roman"/>
          <w:szCs w:val="24"/>
          <w:lang w:eastAsia="en-GB"/>
        </w:rPr>
        <w:t>e</w:t>
      </w:r>
      <w:r>
        <w:rPr>
          <w:rFonts w:ascii="Times New Roman" w:eastAsia="Times New Roman" w:hAnsi="Times New Roman"/>
          <w:szCs w:val="24"/>
          <w:lang w:eastAsia="en-GB"/>
        </w:rPr>
        <w:t xml:space="preserve"> process</w:t>
      </w:r>
      <w:r w:rsidR="00CC02B8">
        <w:rPr>
          <w:rFonts w:ascii="Times New Roman" w:eastAsia="Times New Roman" w:hAnsi="Times New Roman"/>
          <w:szCs w:val="24"/>
          <w:lang w:eastAsia="en-GB"/>
        </w:rPr>
        <w:t xml:space="preserve"> consists of </w:t>
      </w:r>
      <w:r>
        <w:rPr>
          <w:rFonts w:ascii="Times New Roman" w:eastAsia="Times New Roman" w:hAnsi="Times New Roman"/>
          <w:szCs w:val="24"/>
          <w:lang w:eastAsia="en-GB"/>
        </w:rPr>
        <w:t xml:space="preserve">adding </w:t>
      </w:r>
      <w:r w:rsidR="00433CE4">
        <w:rPr>
          <w:rFonts w:ascii="Times New Roman" w:eastAsia="Times New Roman" w:hAnsi="Times New Roman"/>
          <w:szCs w:val="24"/>
          <w:lang w:eastAsia="en-GB"/>
        </w:rPr>
        <w:t xml:space="preserve">a </w:t>
      </w:r>
      <w:r>
        <w:rPr>
          <w:rFonts w:ascii="Times New Roman" w:eastAsia="Times New Roman" w:hAnsi="Times New Roman"/>
          <w:szCs w:val="24"/>
          <w:lang w:eastAsia="en-GB"/>
        </w:rPr>
        <w:t>small amount of an impurity in order to improve its electrical properties. In the reactor</w:t>
      </w:r>
      <w:r w:rsidR="00CC02B8">
        <w:rPr>
          <w:rFonts w:ascii="Times New Roman" w:eastAsia="Times New Roman" w:hAnsi="Times New Roman"/>
          <w:szCs w:val="24"/>
          <w:lang w:eastAsia="en-GB"/>
        </w:rPr>
        <w:t>,</w:t>
      </w:r>
      <w:r>
        <w:rPr>
          <w:rFonts w:ascii="Times New Roman" w:eastAsia="Times New Roman" w:hAnsi="Times New Roman"/>
          <w:szCs w:val="24"/>
          <w:lang w:eastAsia="en-GB"/>
        </w:rPr>
        <w:t xml:space="preserve"> this is achieve</w:t>
      </w:r>
      <w:r w:rsidR="00433CE4">
        <w:rPr>
          <w:rFonts w:ascii="Times New Roman" w:eastAsia="Times New Roman" w:hAnsi="Times New Roman"/>
          <w:szCs w:val="24"/>
          <w:lang w:eastAsia="en-GB"/>
        </w:rPr>
        <w:t>d</w:t>
      </w:r>
      <w:r>
        <w:rPr>
          <w:rFonts w:ascii="Times New Roman" w:eastAsia="Times New Roman" w:hAnsi="Times New Roman"/>
          <w:szCs w:val="24"/>
          <w:lang w:eastAsia="en-GB"/>
        </w:rPr>
        <w:t xml:space="preserve"> by transmutation through a neutron capture reaction in silicon</w:t>
      </w:r>
      <w:r w:rsidR="002C01DD">
        <w:rPr>
          <w:rFonts w:ascii="Times New Roman" w:eastAsia="Times New Roman" w:hAnsi="Times New Roman"/>
          <w:szCs w:val="24"/>
          <w:lang w:eastAsia="en-GB"/>
        </w:rPr>
        <w:t xml:space="preserve"> </w:t>
      </w:r>
      <m:oMath>
        <m:sPre>
          <m:sPrePr>
            <m:ctrlPr>
              <w:rPr>
                <w:rFonts w:ascii="Cambria Math" w:eastAsia="Times New Roman" w:hAnsi="Cambria Math"/>
                <w:i/>
                <w:szCs w:val="24"/>
                <w:lang w:eastAsia="en-GB"/>
              </w:rPr>
            </m:ctrlPr>
          </m:sPrePr>
          <m:sub>
            <m:r>
              <w:rPr>
                <w:rFonts w:ascii="Cambria Math" w:eastAsia="Times New Roman" w:hAnsi="Cambria Math"/>
                <w:szCs w:val="24"/>
                <w:lang w:eastAsia="en-GB"/>
              </w:rPr>
              <m:t>14</m:t>
            </m:r>
          </m:sub>
          <m:sup>
            <m:r>
              <w:rPr>
                <w:rFonts w:ascii="Cambria Math" w:eastAsia="Times New Roman" w:hAnsi="Cambria Math"/>
                <w:szCs w:val="24"/>
                <w:lang w:eastAsia="en-GB"/>
              </w:rPr>
              <m:t>30</m:t>
            </m:r>
          </m:sup>
          <m:e>
            <m:r>
              <w:rPr>
                <w:rFonts w:ascii="Cambria Math" w:eastAsia="Times New Roman" w:hAnsi="Cambria Math"/>
                <w:szCs w:val="24"/>
                <w:lang w:eastAsia="en-GB"/>
              </w:rPr>
              <m:t>Si</m:t>
            </m:r>
          </m:e>
        </m:sPre>
        <m:d>
          <m:dPr>
            <m:ctrlPr>
              <w:rPr>
                <w:rFonts w:ascii="Cambria Math" w:eastAsia="Times New Roman" w:hAnsi="Cambria Math"/>
                <w:i/>
                <w:szCs w:val="24"/>
                <w:lang w:eastAsia="en-GB"/>
              </w:rPr>
            </m:ctrlPr>
          </m:dPr>
          <m:e>
            <m:r>
              <w:rPr>
                <w:rFonts w:ascii="Cambria Math" w:eastAsia="Times New Roman" w:hAnsi="Cambria Math"/>
                <w:szCs w:val="24"/>
                <w:lang w:eastAsia="en-GB"/>
              </w:rPr>
              <m:t>n,γ</m:t>
            </m:r>
          </m:e>
        </m:d>
        <m:sPre>
          <m:sPrePr>
            <m:ctrlPr>
              <w:rPr>
                <w:rFonts w:ascii="Cambria Math" w:eastAsia="Times New Roman" w:hAnsi="Cambria Math"/>
                <w:i/>
                <w:szCs w:val="24"/>
                <w:lang w:eastAsia="en-GB"/>
              </w:rPr>
            </m:ctrlPr>
          </m:sPrePr>
          <m:sub>
            <m:r>
              <w:rPr>
                <w:rFonts w:ascii="Cambria Math" w:eastAsia="Times New Roman" w:hAnsi="Cambria Math"/>
                <w:szCs w:val="24"/>
                <w:lang w:eastAsia="en-GB"/>
              </w:rPr>
              <m:t>14</m:t>
            </m:r>
          </m:sub>
          <m:sup>
            <m:r>
              <w:rPr>
                <w:rFonts w:ascii="Cambria Math" w:eastAsia="Times New Roman" w:hAnsi="Cambria Math"/>
                <w:szCs w:val="24"/>
                <w:lang w:eastAsia="en-GB"/>
              </w:rPr>
              <m:t>31</m:t>
            </m:r>
          </m:sup>
          <m:e>
            <m:r>
              <w:rPr>
                <w:rFonts w:ascii="Cambria Math" w:eastAsia="Times New Roman" w:hAnsi="Cambria Math"/>
                <w:szCs w:val="24"/>
                <w:lang w:eastAsia="en-GB"/>
              </w:rPr>
              <m:t>Si→</m:t>
            </m:r>
            <m:d>
              <m:dPr>
                <m:ctrlPr>
                  <w:rPr>
                    <w:rFonts w:ascii="Cambria Math" w:eastAsia="Times New Roman" w:hAnsi="Cambria Math"/>
                    <w:i/>
                    <w:szCs w:val="24"/>
                    <w:lang w:eastAsia="en-GB"/>
                  </w:rPr>
                </m:ctrlPr>
              </m:dPr>
              <m:e>
                <m:sSup>
                  <m:sSupPr>
                    <m:ctrlPr>
                      <w:rPr>
                        <w:rFonts w:ascii="Cambria Math" w:eastAsia="Times New Roman" w:hAnsi="Cambria Math"/>
                        <w:i/>
                        <w:szCs w:val="24"/>
                        <w:lang w:eastAsia="en-GB"/>
                      </w:rPr>
                    </m:ctrlPr>
                  </m:sSupPr>
                  <m:e>
                    <m:r>
                      <w:rPr>
                        <w:rFonts w:ascii="Cambria Math" w:eastAsia="Times New Roman" w:hAnsi="Cambria Math"/>
                        <w:szCs w:val="24"/>
                        <w:lang w:eastAsia="en-GB"/>
                      </w:rPr>
                      <m:t>β</m:t>
                    </m:r>
                  </m:e>
                  <m:sup>
                    <m:r>
                      <w:rPr>
                        <w:rFonts w:ascii="Cambria Math" w:eastAsia="Times New Roman" w:hAnsi="Cambria Math"/>
                        <w:szCs w:val="24"/>
                        <w:lang w:eastAsia="en-GB"/>
                      </w:rPr>
                      <m:t>-</m:t>
                    </m:r>
                  </m:sup>
                </m:sSup>
              </m:e>
            </m:d>
            <m:sPre>
              <m:sPrePr>
                <m:ctrlPr>
                  <w:rPr>
                    <w:rFonts w:ascii="Cambria Math" w:eastAsia="Times New Roman" w:hAnsi="Cambria Math"/>
                    <w:i/>
                    <w:szCs w:val="24"/>
                    <w:lang w:eastAsia="en-GB"/>
                  </w:rPr>
                </m:ctrlPr>
              </m:sPrePr>
              <m:sub>
                <m:r>
                  <w:rPr>
                    <w:rFonts w:ascii="Cambria Math" w:eastAsia="Times New Roman" w:hAnsi="Cambria Math"/>
                    <w:szCs w:val="24"/>
                    <w:lang w:eastAsia="en-GB"/>
                  </w:rPr>
                  <m:t>15</m:t>
                </m:r>
              </m:sub>
              <m:sup>
                <m:r>
                  <w:rPr>
                    <w:rFonts w:ascii="Cambria Math" w:eastAsia="Times New Roman" w:hAnsi="Cambria Math"/>
                    <w:szCs w:val="24"/>
                    <w:lang w:eastAsia="en-GB"/>
                  </w:rPr>
                  <m:t>31</m:t>
                </m:r>
              </m:sup>
              <m:e>
                <m:r>
                  <w:rPr>
                    <w:rFonts w:ascii="Cambria Math" w:eastAsia="Times New Roman" w:hAnsi="Cambria Math"/>
                    <w:szCs w:val="24"/>
                    <w:lang w:eastAsia="en-GB"/>
                  </w:rPr>
                  <m:t>P</m:t>
                </m:r>
              </m:e>
            </m:sPre>
          </m:e>
        </m:sPre>
      </m:oMath>
      <w:r>
        <w:rPr>
          <w:rFonts w:ascii="Times New Roman" w:eastAsia="Times New Roman" w:hAnsi="Times New Roman"/>
          <w:szCs w:val="24"/>
          <w:lang w:eastAsia="en-GB"/>
        </w:rPr>
        <w:t xml:space="preserve"> </w:t>
      </w:r>
      <w:r w:rsidRPr="004B01CB">
        <w:rPr>
          <w:rFonts w:ascii="Times New Roman" w:eastAsia="Times New Roman" w:hAnsi="Times New Roman"/>
          <w:szCs w:val="24"/>
          <w:lang w:eastAsia="en-GB"/>
        </w:rPr>
        <w:t>(T</w:t>
      </w:r>
      <w:r w:rsidRPr="004B01CB">
        <w:rPr>
          <w:rFonts w:ascii="Times New Roman" w:eastAsia="Times New Roman" w:hAnsi="Times New Roman"/>
          <w:szCs w:val="24"/>
          <w:vertAlign w:val="subscript"/>
          <w:lang w:eastAsia="en-GB"/>
        </w:rPr>
        <w:t>1/2</w:t>
      </w:r>
      <w:r w:rsidRPr="004B01CB">
        <w:rPr>
          <w:rFonts w:ascii="Times New Roman" w:eastAsia="Times New Roman" w:hAnsi="Times New Roman"/>
          <w:szCs w:val="24"/>
          <w:lang w:eastAsia="en-GB"/>
        </w:rPr>
        <w:t>=2</w:t>
      </w:r>
      <w:proofErr w:type="gramStart"/>
      <w:r w:rsidRPr="004B01CB">
        <w:rPr>
          <w:rFonts w:ascii="Times New Roman" w:eastAsia="Times New Roman" w:hAnsi="Times New Roman"/>
          <w:szCs w:val="24"/>
          <w:lang w:eastAsia="en-GB"/>
        </w:rPr>
        <w:t>,62</w:t>
      </w:r>
      <w:proofErr w:type="gramEnd"/>
      <w:r w:rsidRPr="004B01CB">
        <w:rPr>
          <w:rFonts w:ascii="Times New Roman" w:eastAsia="Times New Roman" w:hAnsi="Times New Roman"/>
          <w:szCs w:val="24"/>
          <w:lang w:eastAsia="en-GB"/>
        </w:rPr>
        <w:t xml:space="preserve"> h)</w:t>
      </w:r>
      <w:r>
        <w:rPr>
          <w:rFonts w:ascii="Times New Roman" w:eastAsia="Times New Roman" w:hAnsi="Times New Roman"/>
          <w:szCs w:val="24"/>
          <w:lang w:eastAsia="en-GB"/>
        </w:rPr>
        <w:t xml:space="preserve">, where the </w:t>
      </w:r>
      <w:proofErr w:type="spellStart"/>
      <w:r>
        <w:rPr>
          <w:rFonts w:ascii="Times New Roman" w:eastAsia="Times New Roman" w:hAnsi="Times New Roman"/>
          <w:szCs w:val="24"/>
          <w:lang w:eastAsia="en-GB"/>
        </w:rPr>
        <w:t>dopa</w:t>
      </w:r>
      <w:r w:rsidR="004D0552">
        <w:rPr>
          <w:rFonts w:ascii="Times New Roman" w:eastAsia="Times New Roman" w:hAnsi="Times New Roman"/>
          <w:szCs w:val="24"/>
          <w:lang w:eastAsia="en-GB"/>
        </w:rPr>
        <w:t>nt</w:t>
      </w:r>
      <w:proofErr w:type="spellEnd"/>
      <w:r w:rsidR="004D0552">
        <w:rPr>
          <w:rFonts w:ascii="Times New Roman" w:eastAsia="Times New Roman" w:hAnsi="Times New Roman"/>
          <w:szCs w:val="24"/>
          <w:lang w:eastAsia="en-GB"/>
        </w:rPr>
        <w:t xml:space="preserve"> agent is the stable isotope P</w:t>
      </w:r>
      <w:r>
        <w:rPr>
          <w:rFonts w:ascii="Times New Roman" w:eastAsia="Times New Roman" w:hAnsi="Times New Roman"/>
          <w:szCs w:val="24"/>
          <w:lang w:eastAsia="en-GB"/>
        </w:rPr>
        <w:t xml:space="preserve">hosphorus-31. </w:t>
      </w:r>
      <w:r w:rsidR="003B2606">
        <w:rPr>
          <w:rFonts w:ascii="Times New Roman" w:eastAsia="Times New Roman" w:hAnsi="Times New Roman"/>
          <w:szCs w:val="24"/>
          <w:lang w:eastAsia="en-GB"/>
        </w:rPr>
        <w:t xml:space="preserve">The outcome </w:t>
      </w:r>
      <w:r w:rsidRPr="005C1523">
        <w:rPr>
          <w:rFonts w:ascii="Times New Roman" w:eastAsia="Times New Roman" w:hAnsi="Times New Roman"/>
          <w:szCs w:val="24"/>
          <w:lang w:val="en-US" w:eastAsia="en-GB"/>
        </w:rPr>
        <w:t xml:space="preserve">material is preferred for manufacturing power semiconductor devices. </w:t>
      </w:r>
    </w:p>
    <w:p w:rsidR="005C1523" w:rsidRPr="002618E1" w:rsidRDefault="005C1523" w:rsidP="005C1523">
      <w:pPr>
        <w:jc w:val="both"/>
        <w:rPr>
          <w:rFonts w:ascii="Times New Roman" w:eastAsia="Times New Roman" w:hAnsi="Times New Roman"/>
          <w:szCs w:val="24"/>
          <w:lang w:eastAsia="en-GB"/>
        </w:rPr>
      </w:pPr>
    </w:p>
    <w:p w:rsidR="005C1523" w:rsidRDefault="005C1523" w:rsidP="005C1523">
      <w:pPr>
        <w:jc w:val="both"/>
        <w:rPr>
          <w:rFonts w:ascii="Times New Roman" w:eastAsia="Times New Roman" w:hAnsi="Times New Roman"/>
          <w:szCs w:val="24"/>
          <w:lang w:eastAsia="en-GB"/>
        </w:rPr>
      </w:pPr>
      <w:r>
        <w:rPr>
          <w:rFonts w:ascii="Times New Roman" w:eastAsia="Times New Roman" w:hAnsi="Times New Roman"/>
          <w:szCs w:val="24"/>
          <w:lang w:eastAsia="en-GB"/>
        </w:rPr>
        <w:t>Additionally, the reactor will have a pneumatic transfer system for Neutron Activation Analysis (NAA) and long term irradiations (SILT).</w:t>
      </w:r>
      <w:r w:rsidR="00420A00">
        <w:rPr>
          <w:rFonts w:ascii="Times New Roman" w:eastAsia="Times New Roman" w:hAnsi="Times New Roman"/>
          <w:szCs w:val="24"/>
          <w:lang w:eastAsia="en-GB"/>
        </w:rPr>
        <w:t xml:space="preserve"> It will be possible to irradiate samples to develop potential new radioisotopes, and a</w:t>
      </w:r>
      <w:r w:rsidR="002C01DD">
        <w:rPr>
          <w:rFonts w:ascii="Times New Roman" w:eastAsia="Times New Roman" w:hAnsi="Times New Roman"/>
          <w:szCs w:val="24"/>
          <w:lang w:eastAsia="en-GB"/>
        </w:rPr>
        <w:t>lso for material testing experiments</w:t>
      </w:r>
      <w:r w:rsidR="00420A00">
        <w:rPr>
          <w:rFonts w:ascii="Times New Roman" w:eastAsia="Times New Roman" w:hAnsi="Times New Roman"/>
          <w:szCs w:val="24"/>
          <w:lang w:eastAsia="en-GB"/>
        </w:rPr>
        <w:t>.</w:t>
      </w:r>
    </w:p>
    <w:p w:rsidR="00420A00" w:rsidRPr="002618E1" w:rsidRDefault="00420A00" w:rsidP="005C1523">
      <w:pPr>
        <w:jc w:val="both"/>
        <w:rPr>
          <w:rFonts w:ascii="Times New Roman" w:eastAsia="Times New Roman" w:hAnsi="Times New Roman"/>
          <w:szCs w:val="24"/>
          <w:lang w:eastAsia="en-GB"/>
        </w:rPr>
      </w:pPr>
    </w:p>
    <w:p w:rsidR="0061135C" w:rsidRPr="00A7296B" w:rsidRDefault="005C1523" w:rsidP="00CA5488">
      <w:pPr>
        <w:jc w:val="both"/>
        <w:rPr>
          <w:sz w:val="22"/>
          <w:lang w:val="en-US"/>
        </w:rPr>
      </w:pPr>
      <w:r>
        <w:rPr>
          <w:rFonts w:ascii="Times New Roman" w:eastAsia="Times New Roman" w:hAnsi="Times New Roman"/>
          <w:szCs w:val="24"/>
          <w:lang w:eastAsia="en-GB"/>
        </w:rPr>
        <w:t xml:space="preserve">For the scientific and technological </w:t>
      </w:r>
      <w:r w:rsidR="00427D94">
        <w:rPr>
          <w:rFonts w:ascii="Times New Roman" w:eastAsia="Times New Roman" w:hAnsi="Times New Roman"/>
          <w:szCs w:val="24"/>
          <w:lang w:eastAsia="en-GB"/>
        </w:rPr>
        <w:t>community</w:t>
      </w:r>
      <w:r w:rsidR="004D0552">
        <w:rPr>
          <w:rFonts w:ascii="Times New Roman" w:eastAsia="Times New Roman" w:hAnsi="Times New Roman"/>
          <w:szCs w:val="24"/>
          <w:lang w:eastAsia="en-GB"/>
        </w:rPr>
        <w:t>,</w:t>
      </w:r>
      <w:r>
        <w:rPr>
          <w:rFonts w:ascii="Times New Roman" w:eastAsia="Times New Roman" w:hAnsi="Times New Roman"/>
          <w:szCs w:val="24"/>
          <w:lang w:eastAsia="en-GB"/>
        </w:rPr>
        <w:t xml:space="preserve"> </w:t>
      </w:r>
      <w:r w:rsidR="00CA5488">
        <w:rPr>
          <w:rFonts w:ascii="Times New Roman" w:eastAsia="Times New Roman" w:hAnsi="Times New Roman"/>
          <w:szCs w:val="24"/>
          <w:lang w:eastAsia="en-GB"/>
        </w:rPr>
        <w:t xml:space="preserve">the RA-10 </w:t>
      </w:r>
      <w:r>
        <w:rPr>
          <w:rFonts w:ascii="Times New Roman" w:eastAsia="Times New Roman" w:hAnsi="Times New Roman"/>
          <w:szCs w:val="24"/>
          <w:lang w:eastAsia="en-GB"/>
        </w:rPr>
        <w:t xml:space="preserve">will offer new capabilities based on thermal and cold neutron beams facilities for their applications to nuclear technology, material science and biology. </w:t>
      </w:r>
      <w:r w:rsidR="004D0552">
        <w:rPr>
          <w:rFonts w:ascii="Times New Roman" w:eastAsia="Times New Roman" w:hAnsi="Times New Roman"/>
          <w:szCs w:val="24"/>
          <w:lang w:eastAsia="en-GB"/>
        </w:rPr>
        <w:t xml:space="preserve">Summing up, </w:t>
      </w:r>
      <w:r>
        <w:rPr>
          <w:rFonts w:ascii="Times New Roman" w:eastAsia="Times New Roman" w:hAnsi="Times New Roman"/>
          <w:szCs w:val="24"/>
          <w:lang w:eastAsia="en-GB"/>
        </w:rPr>
        <w:t>8 neutron beams will be available, 4 thermal beams and 4 cold neutron beams fed by a liquid deuterium cold neutron source.</w:t>
      </w:r>
      <w:r w:rsidR="004D0552">
        <w:rPr>
          <w:rFonts w:ascii="Times New Roman" w:eastAsia="Times New Roman" w:hAnsi="Times New Roman"/>
          <w:szCs w:val="24"/>
          <w:lang w:eastAsia="en-GB"/>
        </w:rPr>
        <w:t xml:space="preserve"> </w:t>
      </w:r>
      <w:r w:rsidR="0061135C">
        <w:rPr>
          <w:rFonts w:ascii="Times New Roman" w:eastAsia="Times New Roman" w:hAnsi="Times New Roman"/>
          <w:szCs w:val="24"/>
          <w:lang w:eastAsia="en-GB"/>
        </w:rPr>
        <w:t xml:space="preserve">The </w:t>
      </w:r>
      <w:r w:rsidR="00313F0B">
        <w:rPr>
          <w:rFonts w:ascii="Times New Roman" w:eastAsia="Times New Roman" w:hAnsi="Times New Roman"/>
          <w:szCs w:val="24"/>
          <w:lang w:eastAsia="en-GB"/>
        </w:rPr>
        <w:t xml:space="preserve">irradiation facilities </w:t>
      </w:r>
      <w:r w:rsidR="0061135C">
        <w:rPr>
          <w:rFonts w:ascii="Times New Roman" w:eastAsia="Times New Roman" w:hAnsi="Times New Roman"/>
          <w:szCs w:val="24"/>
          <w:lang w:eastAsia="en-GB"/>
        </w:rPr>
        <w:t>distrib</w:t>
      </w:r>
      <w:r w:rsidR="00313F0B">
        <w:rPr>
          <w:rFonts w:ascii="Times New Roman" w:eastAsia="Times New Roman" w:hAnsi="Times New Roman"/>
          <w:szCs w:val="24"/>
          <w:lang w:eastAsia="en-GB"/>
        </w:rPr>
        <w:t xml:space="preserve">ution inside the reflector tank is </w:t>
      </w:r>
      <w:r w:rsidR="004D0552" w:rsidRPr="00A7296B">
        <w:rPr>
          <w:rFonts w:ascii="Times New Roman" w:eastAsia="Times New Roman" w:hAnsi="Times New Roman"/>
          <w:szCs w:val="24"/>
          <w:lang w:eastAsia="en-GB"/>
        </w:rPr>
        <w:t>shown</w:t>
      </w:r>
      <w:r w:rsidR="00313F0B" w:rsidRPr="00A7296B">
        <w:rPr>
          <w:rFonts w:ascii="Times New Roman" w:eastAsia="Times New Roman" w:hAnsi="Times New Roman"/>
          <w:szCs w:val="24"/>
          <w:lang w:eastAsia="en-GB"/>
        </w:rPr>
        <w:t xml:space="preserve"> in </w:t>
      </w:r>
      <w:fldSimple w:instr=" REF _Ref400534369 \h  \* MERGEFORMAT ">
        <w:r w:rsidR="00B216F7" w:rsidRPr="00B216F7">
          <w:rPr>
            <w:sz w:val="22"/>
            <w:lang w:val="en-US"/>
          </w:rPr>
          <w:t>FIG. 1</w:t>
        </w:r>
      </w:fldSimple>
      <w:r w:rsidR="00313F0B" w:rsidRPr="00A7296B">
        <w:rPr>
          <w:sz w:val="22"/>
          <w:lang w:val="en-US"/>
        </w:rPr>
        <w:t>.</w:t>
      </w:r>
    </w:p>
    <w:p w:rsidR="005C1523" w:rsidRPr="00313F0B" w:rsidRDefault="005C1523">
      <w:pPr>
        <w:pStyle w:val="Textkrper"/>
        <w:jc w:val="both"/>
        <w:rPr>
          <w:i/>
          <w:sz w:val="22"/>
          <w:lang w:val="en-US"/>
        </w:rPr>
      </w:pPr>
    </w:p>
    <w:p w:rsidR="00A8604F" w:rsidRDefault="00A8604F">
      <w:pPr>
        <w:pStyle w:val="Textkrper"/>
        <w:jc w:val="both"/>
        <w:rPr>
          <w:rFonts w:ascii="Times New Roman" w:hAnsi="Times New Roman"/>
          <w:lang w:val="en-US"/>
        </w:rPr>
      </w:pPr>
    </w:p>
    <w:p w:rsidR="00CA5488" w:rsidRDefault="00CA5488">
      <w:pPr>
        <w:pStyle w:val="Textkrper"/>
        <w:jc w:val="both"/>
        <w:rPr>
          <w:rFonts w:ascii="Times New Roman" w:hAnsi="Times New Roman"/>
          <w:lang w:val="en-US"/>
        </w:rPr>
      </w:pPr>
    </w:p>
    <w:p w:rsidR="00CA5488" w:rsidRDefault="00CA5488">
      <w:pPr>
        <w:pStyle w:val="Textkrper"/>
        <w:jc w:val="both"/>
        <w:rPr>
          <w:rFonts w:ascii="Times New Roman" w:hAnsi="Times New Roman"/>
          <w:lang w:val="en-US"/>
        </w:rPr>
      </w:pPr>
    </w:p>
    <w:p w:rsidR="00CA5488" w:rsidRDefault="00CA5488">
      <w:pPr>
        <w:pStyle w:val="Textkrper"/>
        <w:jc w:val="both"/>
        <w:rPr>
          <w:rFonts w:ascii="Times New Roman" w:hAnsi="Times New Roman"/>
          <w:lang w:val="en-US"/>
        </w:rPr>
      </w:pPr>
    </w:p>
    <w:p w:rsidR="00CA5488" w:rsidRDefault="00CA5488">
      <w:pPr>
        <w:pStyle w:val="Textkrper"/>
        <w:jc w:val="both"/>
        <w:rPr>
          <w:rFonts w:ascii="Times New Roman" w:hAnsi="Times New Roman"/>
          <w:lang w:val="en-US"/>
        </w:rPr>
      </w:pPr>
    </w:p>
    <w:p w:rsidR="00CA5488" w:rsidRDefault="00CA5488">
      <w:pPr>
        <w:pStyle w:val="Textkrper"/>
        <w:jc w:val="both"/>
        <w:rPr>
          <w:rFonts w:ascii="Times New Roman" w:hAnsi="Times New Roman"/>
          <w:lang w:val="en-US"/>
        </w:rPr>
      </w:pPr>
    </w:p>
    <w:p w:rsidR="00A937DB" w:rsidRDefault="00C73FFF">
      <w:pPr>
        <w:numPr>
          <w:ilvl w:val="12"/>
          <w:numId w:val="0"/>
        </w:numPr>
        <w:jc w:val="both"/>
        <w:rPr>
          <w:b/>
          <w:lang w:val="en-US"/>
        </w:rPr>
      </w:pPr>
      <w:r>
        <w:rPr>
          <w:b/>
          <w:noProof/>
          <w:lang w:val="es-ES" w:eastAsia="es-ES"/>
        </w:rPr>
        <w:pict>
          <v:group id="_x0000_s1045" style="position:absolute;left:0;text-align:left;margin-left:325.5pt;margin-top:26.5pt;width:189.3pt;height:247.4pt;z-index:251691008" coordorigin="7950,2200" coordsize="3786,4948">
            <v:group id="_x0000_s1044" style="position:absolute;left:7950;top:2274;width:340;height:4800" coordorigin="7950,2274" coordsize="340,4800">
              <v:shapetype id="_x0000_t120" coordsize="21600,21600" o:spt="120" path="m10800,qx,10800,10800,21600,21600,10800,10800,xe">
                <v:path gradientshapeok="t" o:connecttype="custom" o:connectlocs="10800,0;3163,3163;0,10800;3163,18437;10800,21600;18437,18437;21600,10800;18437,3163" textboxrect="3163,3163,18437,18437"/>
              </v:shapetype>
              <v:shape id="Conector 10" o:spid="_x0000_s1036" type="#_x0000_t120" style="position:absolute;left:7950;top:2911;width:340;height:3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" fillcolor="red" strokecolor="#385d8a" strokeweight="1pt">
                <v:path arrowok="t"/>
              </v:shape>
              <v:shape id="Conector 20" o:spid="_x0000_s1037" type="#_x0000_t120" style="position:absolute;left:7950;top:3548;width:340;height:3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" fillcolor="#e36c0a [2409]" strokecolor="#385d8a" strokeweight="1pt">
                <v:path arrowok="t"/>
              </v:shape>
              <v:shape id="Conector 21" o:spid="_x0000_s1038" type="#_x0000_t120" style="position:absolute;left:7950;top:4185;width:340;height:3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" fillcolor="#d99594 [1941]" strokecolor="#385d8a" strokeweight="1pt">
                <v:path arrowok="t"/>
              </v:shape>
              <v:shape id="Conector 19" o:spid="_x0000_s1039" type="#_x0000_t120" style="position:absolute;left:7950;top:4822;width:340;height:3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" fillcolor="#f9c" strokecolor="#385d8a" strokeweight="1pt">
                <v:path arrowok="t"/>
              </v:shape>
              <v:shape id="Conector 22" o:spid="_x0000_s1035" type="#_x0000_t120" style="position:absolute;left:7950;top:2274;width:340;height:3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" fillcolor="#ffc000" strokecolor="#385d8a" strokeweight="1pt">
                <v:path arrowok="t"/>
              </v:shape>
              <v:shape id="Conector 18" o:spid="_x0000_s1041" type="#_x0000_t120" style="position:absolute;left:7950;top:6096;width:340;height:3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" fillcolor="#00b050" strokecolor="#385d8a" strokeweight="1pt">
                <v:path arrowok="t"/>
              </v:shape>
              <v:shape id="Conector 3" o:spid="_x0000_s1034" type="#_x0000_t120" style="position:absolute;left:7950;top:6734;width:340;height:3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" fillcolor="#8db3e2 [1311]" strokecolor="#385d8a" strokeweight="1pt"/>
              <v:shape id="AutoShape 19" o:spid="_x0000_s1040" type="#_x0000_t120" style="position:absolute;left:7950;top:5459;width:340;height:3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" fillcolor="#8064a2 [3207]" strokecolor="#385d8a" strokeweight="1pt">
                <v:path arrowok="t"/>
              </v:shape>
            </v:group>
            <v:group id="_x0000_s1043" style="position:absolute;left:8391;top:2200;width:3345;height:4948" coordorigin="8391,2200" coordsize="3345,4948">
              <v:shapetype id="_x0000_t202" coordsize="21600,21600" o:spt="202" path="m,l,21600r21600,l21600,xe">
                <v:stroke joinstyle="miter"/>
                <v:path gradientshapeok="t" o:connecttype="rect"/>
              </v:shapetype>
              <v:shape id="Cuadro de texto 74764" o:spid="_x0000_s1033" type="#_x0000_t202" style="position:absolute;left:8391;top:6051;width:3163;height: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" filled="f" stroked="f">
                <v:textbox style="mso-fit-shape-to-text:t">
                  <w:txbxContent>
                    <w:p w:rsidR="006E68B6" w:rsidRPr="00427D94" w:rsidRDefault="006E68B6" w:rsidP="00427D94">
                      <w:pPr>
                        <w:pStyle w:val="NormalWeb"/>
                        <w:spacing w:after="0"/>
                        <w:rPr>
                          <w:sz w:val="20"/>
                        </w:rPr>
                      </w:pPr>
                      <w:r w:rsidRPr="00427D94">
                        <w:rPr>
                          <w:rFonts w:ascii="Calibri" w:hAnsi="Calibri" w:cs="Arial"/>
                          <w:color w:val="000000"/>
                          <w:kern w:val="24"/>
                          <w:sz w:val="20"/>
                          <w:vertAlign w:val="superscript"/>
                          <w:lang w:val="es-AR"/>
                        </w:rPr>
                        <w:t>192</w:t>
                      </w:r>
                      <w:r w:rsidRPr="009C6449">
                        <w:rPr>
                          <w:rFonts w:ascii="Calibri" w:hAnsi="Calibri" w:cs="Arial"/>
                          <w:color w:val="000000"/>
                          <w:kern w:val="24"/>
                          <w:sz w:val="20"/>
                          <w:lang w:val="es-AR"/>
                        </w:rPr>
                        <w:t>I</w:t>
                      </w:r>
                      <w:r>
                        <w:rPr>
                          <w:rFonts w:ascii="Calibri" w:hAnsi="Calibri" w:cs="Arial"/>
                          <w:color w:val="000000"/>
                          <w:kern w:val="24"/>
                          <w:sz w:val="20"/>
                          <w:lang w:val="es-AR"/>
                        </w:rPr>
                        <w:t>r</w:t>
                      </w:r>
                      <w:r>
                        <w:rPr>
                          <w:rFonts w:ascii="Calibri" w:hAnsi="Calibri" w:cs="Arial"/>
                          <w:color w:val="000000"/>
                          <w:kern w:val="24"/>
                          <w:sz w:val="20"/>
                          <w:vertAlign w:val="subscript"/>
                          <w:lang w:val="es-AR"/>
                        </w:rPr>
                        <w:t>Industrial</w:t>
                      </w:r>
                      <w:r>
                        <w:rPr>
                          <w:rFonts w:ascii="Calibri" w:hAnsi="Calibri" w:cs="Arial"/>
                          <w:color w:val="000000"/>
                          <w:kern w:val="24"/>
                          <w:sz w:val="20"/>
                          <w:lang w:val="es-AR"/>
                        </w:rPr>
                        <w:t xml:space="preserve"> / ORI</w:t>
                      </w:r>
                    </w:p>
                  </w:txbxContent>
                </v:textbox>
              </v:shape>
              <v:shape id="Cuadro de texto 74761" o:spid="_x0000_s1032" type="#_x0000_t202" style="position:absolute;left:8391;top:2808;width:2322;height: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" filled="f" stroked="f">
                <v:textbox style="mso-fit-shape-to-text:t">
                  <w:txbxContent>
                    <w:p w:rsidR="006E68B6" w:rsidRPr="009C6449" w:rsidRDefault="006E68B6" w:rsidP="0061135C">
                      <w:pPr>
                        <w:pStyle w:val="NormalWeb"/>
                        <w:spacing w:after="0"/>
                        <w:rPr>
                          <w:sz w:val="20"/>
                        </w:rPr>
                      </w:pPr>
                      <w:r w:rsidRPr="00427D94">
                        <w:rPr>
                          <w:rFonts w:ascii="Calibri" w:hAnsi="Calibri" w:cs="Arial"/>
                          <w:color w:val="000000"/>
                          <w:kern w:val="24"/>
                          <w:sz w:val="20"/>
                          <w:vertAlign w:val="superscript"/>
                          <w:lang w:val="es-AR"/>
                        </w:rPr>
                        <w:t>99</w:t>
                      </w:r>
                      <w:r w:rsidRPr="009C6449">
                        <w:rPr>
                          <w:rFonts w:ascii="Calibri" w:hAnsi="Calibri" w:cs="Arial"/>
                          <w:color w:val="000000"/>
                          <w:kern w:val="24"/>
                          <w:sz w:val="20"/>
                          <w:lang w:val="es-AR"/>
                        </w:rPr>
                        <w:t>M</w:t>
                      </w:r>
                      <w:r>
                        <w:rPr>
                          <w:rFonts w:ascii="Calibri" w:hAnsi="Calibri" w:cs="Arial"/>
                          <w:color w:val="000000"/>
                          <w:kern w:val="24"/>
                          <w:sz w:val="20"/>
                          <w:lang w:val="es-AR"/>
                        </w:rPr>
                        <w:t>o</w:t>
                      </w:r>
                    </w:p>
                  </w:txbxContent>
                </v:textbox>
              </v:shape>
              <v:shape id="Cuadro de texto 74765" o:spid="_x0000_s1031" type="#_x0000_t202" style="position:absolute;left:8391;top:3416;width:2880;height: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" filled="f" stroked="f">
                <v:textbox style="mso-fit-shape-to-text:t">
                  <w:txbxContent>
                    <w:p w:rsidR="006E68B6" w:rsidRPr="009C6449" w:rsidRDefault="006E68B6" w:rsidP="0061135C">
                      <w:pPr>
                        <w:pStyle w:val="NormalWeb"/>
                        <w:spacing w:after="0"/>
                        <w:rPr>
                          <w:sz w:val="20"/>
                        </w:rPr>
                      </w:pPr>
                      <w:r w:rsidRPr="00427D94">
                        <w:rPr>
                          <w:rFonts w:ascii="Calibri" w:hAnsi="Calibri" w:cs="Arial"/>
                          <w:color w:val="000000"/>
                          <w:kern w:val="24"/>
                          <w:sz w:val="20"/>
                          <w:vertAlign w:val="superscript"/>
                          <w:lang w:val="es-AR"/>
                        </w:rPr>
                        <w:t>192</w:t>
                      </w:r>
                      <w:r w:rsidRPr="009C6449">
                        <w:rPr>
                          <w:rFonts w:ascii="Calibri" w:hAnsi="Calibri" w:cs="Arial"/>
                          <w:color w:val="000000"/>
                          <w:kern w:val="24"/>
                          <w:sz w:val="20"/>
                          <w:lang w:val="es-AR"/>
                        </w:rPr>
                        <w:t>I</w:t>
                      </w:r>
                      <w:r>
                        <w:rPr>
                          <w:rFonts w:ascii="Calibri" w:hAnsi="Calibri" w:cs="Arial"/>
                          <w:color w:val="000000"/>
                          <w:kern w:val="24"/>
                          <w:sz w:val="20"/>
                          <w:lang w:val="es-AR"/>
                        </w:rPr>
                        <w:t>r</w:t>
                      </w:r>
                      <w:r w:rsidRPr="00427D94">
                        <w:rPr>
                          <w:rFonts w:ascii="Calibri" w:hAnsi="Calibri" w:cs="Arial"/>
                          <w:color w:val="000000"/>
                          <w:kern w:val="24"/>
                          <w:sz w:val="20"/>
                          <w:vertAlign w:val="subscript"/>
                          <w:lang w:val="es-AR"/>
                        </w:rPr>
                        <w:t>m</w:t>
                      </w:r>
                      <w:r>
                        <w:rPr>
                          <w:rFonts w:ascii="Calibri" w:hAnsi="Calibri" w:cs="Arial"/>
                          <w:color w:val="000000"/>
                          <w:kern w:val="24"/>
                          <w:sz w:val="20"/>
                          <w:vertAlign w:val="subscript"/>
                          <w:lang w:val="es-AR"/>
                        </w:rPr>
                        <w:t>edical</w:t>
                      </w:r>
                      <w:r>
                        <w:rPr>
                          <w:rFonts w:ascii="Calibri" w:hAnsi="Calibri" w:cs="Arial"/>
                          <w:color w:val="000000"/>
                          <w:kern w:val="24"/>
                          <w:sz w:val="20"/>
                          <w:lang w:val="es-AR"/>
                        </w:rPr>
                        <w:t xml:space="preserve"> / </w:t>
                      </w:r>
                      <w:r w:rsidRPr="00427D94">
                        <w:rPr>
                          <w:rFonts w:ascii="Calibri" w:hAnsi="Calibri" w:cs="Arial"/>
                          <w:color w:val="000000"/>
                          <w:kern w:val="24"/>
                          <w:sz w:val="20"/>
                          <w:vertAlign w:val="superscript"/>
                          <w:lang w:val="es-AR"/>
                        </w:rPr>
                        <w:t>177</w:t>
                      </w:r>
                      <w:r>
                        <w:rPr>
                          <w:rFonts w:ascii="Calibri" w:hAnsi="Calibri" w:cs="Arial"/>
                          <w:color w:val="000000"/>
                          <w:kern w:val="24"/>
                          <w:sz w:val="20"/>
                          <w:lang w:val="es-AR"/>
                        </w:rPr>
                        <w:t xml:space="preserve">Lu </w:t>
                      </w:r>
                    </w:p>
                  </w:txbxContent>
                </v:textbox>
              </v:shape>
              <v:shape id="Cuadro de texto 2" o:spid="_x0000_s1030" type="#_x0000_t202" style="position:absolute;left:8391;top:4025;width:3295;height:6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wVvQIAAMc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" filled="f" stroked="f">
                <v:textbox>
                  <w:txbxContent>
                    <w:p w:rsidR="006E68B6" w:rsidRPr="009C6449" w:rsidRDefault="006E68B6" w:rsidP="0061135C">
                      <w:pPr>
                        <w:pStyle w:val="NormalWeb"/>
                        <w:spacing w:after="0"/>
                        <w:rPr>
                          <w:sz w:val="20"/>
                        </w:rPr>
                      </w:pPr>
                      <w:r w:rsidRPr="009C6449">
                        <w:rPr>
                          <w:rFonts w:ascii="Calibri" w:hAnsi="Calibri" w:cs="Arial"/>
                          <w:color w:val="000000"/>
                          <w:kern w:val="24"/>
                          <w:sz w:val="20"/>
                          <w:lang w:val="es-AR"/>
                        </w:rPr>
                        <w:t>F</w:t>
                      </w:r>
                      <w:r>
                        <w:rPr>
                          <w:rFonts w:ascii="Calibri" w:hAnsi="Calibri" w:cs="Arial"/>
                          <w:color w:val="000000"/>
                          <w:kern w:val="24"/>
                          <w:sz w:val="20"/>
                          <w:lang w:val="es-AR"/>
                        </w:rPr>
                        <w:t>uel-</w:t>
                      </w:r>
                      <w:proofErr w:type="spellStart"/>
                      <w:r>
                        <w:rPr>
                          <w:rFonts w:ascii="Calibri" w:hAnsi="Calibri" w:cs="Arial"/>
                          <w:color w:val="000000"/>
                          <w:kern w:val="24"/>
                          <w:sz w:val="20"/>
                          <w:lang w:val="es-AR"/>
                        </w:rPr>
                        <w:t>Testing</w:t>
                      </w:r>
                      <w:proofErr w:type="spellEnd"/>
                      <w:r w:rsidRPr="009C6449">
                        <w:rPr>
                          <w:rFonts w:ascii="Calibri" w:hAnsi="Calibri" w:cs="Arial"/>
                          <w:color w:val="000000"/>
                          <w:kern w:val="24"/>
                          <w:sz w:val="20"/>
                          <w:lang w:val="es-AR"/>
                        </w:rPr>
                        <w:t xml:space="preserve"> </w:t>
                      </w:r>
                      <w:proofErr w:type="spellStart"/>
                      <w:r w:rsidRPr="009C6449">
                        <w:rPr>
                          <w:rFonts w:ascii="Calibri" w:hAnsi="Calibri" w:cs="Arial"/>
                          <w:color w:val="000000"/>
                          <w:kern w:val="24"/>
                          <w:sz w:val="20"/>
                          <w:lang w:val="es-AR"/>
                        </w:rPr>
                        <w:t>L</w:t>
                      </w:r>
                      <w:r>
                        <w:rPr>
                          <w:rFonts w:ascii="Calibri" w:hAnsi="Calibri" w:cs="Arial"/>
                          <w:color w:val="000000"/>
                          <w:kern w:val="24"/>
                          <w:sz w:val="20"/>
                          <w:lang w:val="es-AR"/>
                        </w:rPr>
                        <w:t>oop</w:t>
                      </w:r>
                      <w:proofErr w:type="spellEnd"/>
                      <w:r>
                        <w:rPr>
                          <w:rFonts w:ascii="Calibri" w:hAnsi="Calibri" w:cs="Arial"/>
                          <w:color w:val="000000"/>
                          <w:kern w:val="24"/>
                          <w:sz w:val="20"/>
                          <w:lang w:val="es-AR"/>
                        </w:rPr>
                        <w:t xml:space="preserve"> </w:t>
                      </w:r>
                    </w:p>
                  </w:txbxContent>
                </v:textbox>
              </v:shape>
              <v:shape id="_x0000_s1029" type="#_x0000_t202" style="position:absolute;left:8391;top:4834;width:3345;height: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" filled="f" stroked="f">
                <v:textbox style="mso-fit-shape-to-text:t">
                  <w:txbxContent>
                    <w:p w:rsidR="006E68B6" w:rsidRPr="009C6449" w:rsidRDefault="006E68B6" w:rsidP="0061135C">
                      <w:pPr>
                        <w:pStyle w:val="NormalWeb"/>
                        <w:spacing w:after="0"/>
                        <w:rPr>
                          <w:sz w:val="20"/>
                        </w:rPr>
                      </w:pPr>
                      <w:proofErr w:type="spellStart"/>
                      <w:r w:rsidRPr="009C6449">
                        <w:rPr>
                          <w:rFonts w:ascii="Calibri" w:hAnsi="Calibri" w:cs="Arial"/>
                          <w:color w:val="000000"/>
                          <w:kern w:val="24"/>
                          <w:sz w:val="20"/>
                          <w:lang w:val="es-AR"/>
                        </w:rPr>
                        <w:t>P</w:t>
                      </w:r>
                      <w:r>
                        <w:rPr>
                          <w:rFonts w:ascii="Calibri" w:hAnsi="Calibri" w:cs="Arial"/>
                          <w:color w:val="000000"/>
                          <w:kern w:val="24"/>
                          <w:sz w:val="20"/>
                          <w:lang w:val="es-AR"/>
                        </w:rPr>
                        <w:t>neumatic</w:t>
                      </w:r>
                      <w:proofErr w:type="spellEnd"/>
                      <w:r>
                        <w:rPr>
                          <w:rFonts w:ascii="Calibri" w:hAnsi="Calibri" w:cs="Arial"/>
                          <w:color w:val="000000"/>
                          <w:kern w:val="24"/>
                          <w:sz w:val="20"/>
                          <w:lang w:val="es-AR"/>
                        </w:rPr>
                        <w:t xml:space="preserve"> </w:t>
                      </w:r>
                      <w:proofErr w:type="spellStart"/>
                      <w:r w:rsidRPr="009C6449">
                        <w:rPr>
                          <w:rFonts w:ascii="Calibri" w:hAnsi="Calibri" w:cs="Arial"/>
                          <w:color w:val="000000"/>
                          <w:kern w:val="24"/>
                          <w:sz w:val="20"/>
                          <w:lang w:val="es-AR"/>
                        </w:rPr>
                        <w:t>T</w:t>
                      </w:r>
                      <w:r>
                        <w:rPr>
                          <w:rFonts w:ascii="Calibri" w:hAnsi="Calibri" w:cs="Arial"/>
                          <w:color w:val="000000"/>
                          <w:kern w:val="24"/>
                          <w:sz w:val="20"/>
                          <w:lang w:val="es-AR"/>
                        </w:rPr>
                        <w:t>ubes</w:t>
                      </w:r>
                      <w:proofErr w:type="spellEnd"/>
                      <w:r>
                        <w:rPr>
                          <w:rFonts w:ascii="Calibri" w:hAnsi="Calibri" w:cs="Arial"/>
                          <w:color w:val="000000"/>
                          <w:kern w:val="24"/>
                          <w:sz w:val="20"/>
                          <w:lang w:val="es-AR"/>
                        </w:rPr>
                        <w:t xml:space="preserve"> (SILT)</w:t>
                      </w:r>
                    </w:p>
                  </w:txbxContent>
                </v:textbox>
              </v:shape>
              <v:shape id="Cuadro de texto 74763" o:spid="_x0000_s1028" type="#_x0000_t202" style="position:absolute;left:8391;top:2200;width:2007;height: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" filled="f" stroked="f">
                <v:textbox style="mso-fit-shape-to-text:t">
                  <w:txbxContent>
                    <w:p w:rsidR="006E68B6" w:rsidRPr="009C6449" w:rsidRDefault="006E68B6" w:rsidP="0061135C">
                      <w:pPr>
                        <w:pStyle w:val="NormalWeb"/>
                        <w:spacing w:after="0"/>
                        <w:rPr>
                          <w:sz w:val="20"/>
                        </w:rPr>
                      </w:pPr>
                      <w:proofErr w:type="spellStart"/>
                      <w:r>
                        <w:rPr>
                          <w:rFonts w:ascii="Calibri" w:hAnsi="Calibri" w:cs="Arial"/>
                          <w:color w:val="000000"/>
                          <w:kern w:val="24"/>
                          <w:sz w:val="20"/>
                          <w:lang w:val="es-AR"/>
                        </w:rPr>
                        <w:t>Silicon</w:t>
                      </w:r>
                      <w:proofErr w:type="spellEnd"/>
                      <w:r>
                        <w:rPr>
                          <w:rFonts w:ascii="Calibri" w:hAnsi="Calibri" w:cs="Arial"/>
                          <w:color w:val="000000"/>
                          <w:kern w:val="24"/>
                          <w:sz w:val="20"/>
                          <w:lang w:val="es-AR"/>
                        </w:rPr>
                        <w:t xml:space="preserve"> doping (NTD)</w:t>
                      </w:r>
                    </w:p>
                  </w:txbxContent>
                </v:textbox>
              </v:shape>
              <v:shape id="Cuadro de texto 4" o:spid="_x0000_s1026" type="#_x0000_t202" style="position:absolute;left:8391;top:6660;width:2932;height: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" filled="f" stroked="f">
                <v:textbox style="mso-fit-shape-to-text:t">
                  <w:txbxContent>
                    <w:p w:rsidR="006E68B6" w:rsidRPr="009C6449" w:rsidRDefault="006E68B6" w:rsidP="0061135C">
                      <w:pPr>
                        <w:pStyle w:val="NormalWeb"/>
                        <w:spacing w:after="0"/>
                        <w:rPr>
                          <w:sz w:val="20"/>
                        </w:rPr>
                      </w:pPr>
                      <w:proofErr w:type="spellStart"/>
                      <w:r>
                        <w:rPr>
                          <w:rFonts w:ascii="Calibri" w:hAnsi="Calibri" w:cs="Arial"/>
                          <w:color w:val="000000"/>
                          <w:kern w:val="24"/>
                          <w:sz w:val="20"/>
                          <w:lang w:val="es-AR"/>
                        </w:rPr>
                        <w:t>Cold</w:t>
                      </w:r>
                      <w:proofErr w:type="spellEnd"/>
                      <w:r>
                        <w:rPr>
                          <w:rFonts w:ascii="Calibri" w:hAnsi="Calibri" w:cs="Arial"/>
                          <w:color w:val="000000"/>
                          <w:kern w:val="24"/>
                          <w:sz w:val="20"/>
                          <w:lang w:val="es-AR"/>
                        </w:rPr>
                        <w:t xml:space="preserve"> </w:t>
                      </w:r>
                      <w:proofErr w:type="spellStart"/>
                      <w:r>
                        <w:rPr>
                          <w:rFonts w:ascii="Calibri" w:hAnsi="Calibri" w:cs="Arial"/>
                          <w:color w:val="000000"/>
                          <w:kern w:val="24"/>
                          <w:sz w:val="20"/>
                          <w:lang w:val="es-AR"/>
                        </w:rPr>
                        <w:t>Neutron</w:t>
                      </w:r>
                      <w:proofErr w:type="spellEnd"/>
                      <w:r>
                        <w:rPr>
                          <w:rFonts w:ascii="Calibri" w:hAnsi="Calibri" w:cs="Arial"/>
                          <w:color w:val="000000"/>
                          <w:kern w:val="24"/>
                          <w:sz w:val="20"/>
                          <w:lang w:val="es-AR"/>
                        </w:rPr>
                        <w:t xml:space="preserve"> </w:t>
                      </w:r>
                      <w:proofErr w:type="spellStart"/>
                      <w:r>
                        <w:rPr>
                          <w:rFonts w:ascii="Calibri" w:hAnsi="Calibri" w:cs="Arial"/>
                          <w:color w:val="000000"/>
                          <w:kern w:val="24"/>
                          <w:sz w:val="20"/>
                          <w:lang w:val="es-AR"/>
                        </w:rPr>
                        <w:t>Source</w:t>
                      </w:r>
                      <w:proofErr w:type="spellEnd"/>
                    </w:p>
                  </w:txbxContent>
                </v:textbox>
              </v:shape>
              <v:shape id="Cuadro de texto 74762" o:spid="_x0000_s1027" type="#_x0000_t202" style="position:absolute;left:8391;top:5443;width:3345;height: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" filled="f" stroked="f">
                <v:textbox style="mso-fit-shape-to-text:t">
                  <w:txbxContent>
                    <w:p w:rsidR="006E68B6" w:rsidRPr="009C6449" w:rsidRDefault="006E68B6" w:rsidP="0061135C">
                      <w:pPr>
                        <w:pStyle w:val="NormalWeb"/>
                        <w:spacing w:after="0"/>
                        <w:rPr>
                          <w:sz w:val="20"/>
                        </w:rPr>
                      </w:pPr>
                      <w:proofErr w:type="spellStart"/>
                      <w:r w:rsidRPr="009C6449">
                        <w:rPr>
                          <w:rFonts w:ascii="Calibri" w:hAnsi="Calibri" w:cs="Arial"/>
                          <w:color w:val="000000"/>
                          <w:kern w:val="24"/>
                          <w:sz w:val="20"/>
                          <w:lang w:val="es-AR"/>
                        </w:rPr>
                        <w:t>P</w:t>
                      </w:r>
                      <w:r>
                        <w:rPr>
                          <w:rFonts w:ascii="Calibri" w:hAnsi="Calibri" w:cs="Arial"/>
                          <w:color w:val="000000"/>
                          <w:kern w:val="24"/>
                          <w:sz w:val="20"/>
                          <w:lang w:val="es-AR"/>
                        </w:rPr>
                        <w:t>neumatic</w:t>
                      </w:r>
                      <w:proofErr w:type="spellEnd"/>
                      <w:r>
                        <w:rPr>
                          <w:rFonts w:ascii="Calibri" w:hAnsi="Calibri" w:cs="Arial"/>
                          <w:color w:val="000000"/>
                          <w:kern w:val="24"/>
                          <w:sz w:val="20"/>
                          <w:lang w:val="es-AR"/>
                        </w:rPr>
                        <w:t xml:space="preserve"> </w:t>
                      </w:r>
                      <w:proofErr w:type="spellStart"/>
                      <w:r w:rsidRPr="009C6449">
                        <w:rPr>
                          <w:rFonts w:ascii="Calibri" w:hAnsi="Calibri" w:cs="Arial"/>
                          <w:color w:val="000000"/>
                          <w:kern w:val="24"/>
                          <w:sz w:val="20"/>
                          <w:lang w:val="es-AR"/>
                        </w:rPr>
                        <w:t>T</w:t>
                      </w:r>
                      <w:r>
                        <w:rPr>
                          <w:rFonts w:ascii="Calibri" w:hAnsi="Calibri" w:cs="Arial"/>
                          <w:color w:val="000000"/>
                          <w:kern w:val="24"/>
                          <w:sz w:val="20"/>
                          <w:lang w:val="es-AR"/>
                        </w:rPr>
                        <w:t>ubes</w:t>
                      </w:r>
                      <w:proofErr w:type="spellEnd"/>
                      <w:r>
                        <w:rPr>
                          <w:rFonts w:ascii="Calibri" w:hAnsi="Calibri" w:cs="Arial"/>
                          <w:color w:val="000000"/>
                          <w:kern w:val="24"/>
                          <w:sz w:val="20"/>
                          <w:lang w:val="es-AR"/>
                        </w:rPr>
                        <w:t xml:space="preserve"> (NAA)</w:t>
                      </w:r>
                    </w:p>
                  </w:txbxContent>
                </v:textbox>
              </v:shape>
            </v:group>
          </v:group>
        </w:pict>
      </w:r>
      <w:r w:rsidR="008B2E2B">
        <w:rPr>
          <w:b/>
          <w:noProof/>
          <w:lang w:val="es-ES" w:eastAsia="es-ES"/>
        </w:rPr>
        <w:drawing>
          <wp:inline distT="0" distB="0" distL="0" distR="0">
            <wp:extent cx="3931920" cy="3474137"/>
            <wp:effectExtent l="19050" t="0" r="0" b="0"/>
            <wp:docPr id="3" name="2 Imagen" descr="figura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2.bmp"/>
                    <pic:cNvPicPr/>
                  </pic:nvPicPr>
                  <pic:blipFill>
                    <a:blip r:embed="rId9" cstate="print"/>
                    <a:stretch>
                      <a:fillRect/>
                    </a:stretch>
                  </pic:blipFill>
                  <pic:spPr>
                    <a:xfrm>
                      <a:off x="0" y="0"/>
                      <a:ext cx="3931920" cy="3474137"/>
                    </a:xfrm>
                    <a:prstGeom prst="rect">
                      <a:avLst/>
                    </a:prstGeom>
                  </pic:spPr>
                </pic:pic>
              </a:graphicData>
            </a:graphic>
          </wp:inline>
        </w:drawing>
      </w:r>
    </w:p>
    <w:p w:rsidR="00A937DB" w:rsidRPr="003302E2" w:rsidRDefault="00A937DB" w:rsidP="0061135C">
      <w:pPr>
        <w:pStyle w:val="Epgrafe"/>
        <w:jc w:val="center"/>
        <w:rPr>
          <w:rFonts w:ascii="Times New Roman" w:hAnsi="Times New Roman"/>
          <w:b w:val="0"/>
          <w:i/>
          <w:sz w:val="22"/>
          <w:szCs w:val="22"/>
        </w:rPr>
      </w:pPr>
      <w:bookmarkStart w:id="0" w:name="_Ref400534369"/>
      <w:bookmarkStart w:id="1" w:name="_Ref400534364"/>
      <w:proofErr w:type="gramStart"/>
      <w:r w:rsidRPr="003302E2">
        <w:rPr>
          <w:rFonts w:ascii="Times New Roman" w:hAnsi="Times New Roman"/>
          <w:b w:val="0"/>
          <w:i/>
          <w:sz w:val="22"/>
          <w:szCs w:val="22"/>
        </w:rPr>
        <w:t>FIG.</w:t>
      </w:r>
      <w:proofErr w:type="gramEnd"/>
      <w:r w:rsidRPr="003302E2">
        <w:rPr>
          <w:rFonts w:ascii="Times New Roman" w:hAnsi="Times New Roman"/>
          <w:b w:val="0"/>
          <w:i/>
          <w:sz w:val="22"/>
          <w:szCs w:val="22"/>
        </w:rPr>
        <w:t xml:space="preserve"> </w:t>
      </w:r>
      <w:r w:rsidR="004255FA" w:rsidRPr="003302E2">
        <w:rPr>
          <w:rFonts w:ascii="Times New Roman" w:hAnsi="Times New Roman"/>
          <w:b w:val="0"/>
          <w:i/>
          <w:sz w:val="22"/>
          <w:szCs w:val="22"/>
        </w:rPr>
        <w:fldChar w:fldCharType="begin"/>
      </w:r>
      <w:r w:rsidRPr="003302E2">
        <w:rPr>
          <w:rFonts w:ascii="Times New Roman" w:hAnsi="Times New Roman"/>
          <w:b w:val="0"/>
          <w:i/>
          <w:sz w:val="22"/>
          <w:szCs w:val="22"/>
        </w:rPr>
        <w:instrText xml:space="preserve"> SEQ FIG. \* ARABIC </w:instrText>
      </w:r>
      <w:r w:rsidR="004255FA" w:rsidRPr="003302E2">
        <w:rPr>
          <w:rFonts w:ascii="Times New Roman" w:hAnsi="Times New Roman"/>
          <w:b w:val="0"/>
          <w:i/>
          <w:sz w:val="22"/>
          <w:szCs w:val="22"/>
        </w:rPr>
        <w:fldChar w:fldCharType="separate"/>
      </w:r>
      <w:r w:rsidR="00B216F7">
        <w:rPr>
          <w:rFonts w:ascii="Times New Roman" w:hAnsi="Times New Roman"/>
          <w:b w:val="0"/>
          <w:i/>
          <w:noProof/>
          <w:sz w:val="22"/>
          <w:szCs w:val="22"/>
        </w:rPr>
        <w:t>1</w:t>
      </w:r>
      <w:r w:rsidR="004255FA" w:rsidRPr="003302E2">
        <w:rPr>
          <w:rFonts w:ascii="Times New Roman" w:hAnsi="Times New Roman"/>
          <w:b w:val="0"/>
          <w:i/>
          <w:sz w:val="22"/>
          <w:szCs w:val="22"/>
        </w:rPr>
        <w:fldChar w:fldCharType="end"/>
      </w:r>
      <w:bookmarkEnd w:id="0"/>
      <w:r w:rsidRPr="003302E2">
        <w:rPr>
          <w:rFonts w:ascii="Times New Roman" w:hAnsi="Times New Roman"/>
          <w:b w:val="0"/>
          <w:i/>
          <w:sz w:val="22"/>
          <w:szCs w:val="22"/>
        </w:rPr>
        <w:t>.</w:t>
      </w:r>
      <w:r w:rsidR="0061135C" w:rsidRPr="003302E2">
        <w:rPr>
          <w:rFonts w:ascii="Times New Roman" w:hAnsi="Times New Roman"/>
          <w:b w:val="0"/>
          <w:i/>
          <w:sz w:val="22"/>
          <w:szCs w:val="22"/>
        </w:rPr>
        <w:t xml:space="preserve"> </w:t>
      </w:r>
      <w:proofErr w:type="gramStart"/>
      <w:r w:rsidR="0061135C" w:rsidRPr="003302E2">
        <w:rPr>
          <w:rFonts w:ascii="Times New Roman" w:hAnsi="Times New Roman"/>
          <w:b w:val="0"/>
          <w:i/>
          <w:sz w:val="22"/>
          <w:szCs w:val="22"/>
        </w:rPr>
        <w:t>Facilities distribution in the reflector tank.</w:t>
      </w:r>
      <w:bookmarkEnd w:id="1"/>
      <w:proofErr w:type="gramEnd"/>
    </w:p>
    <w:p w:rsidR="00BD7E9D" w:rsidRPr="00BD7E9D" w:rsidRDefault="00BD7E9D" w:rsidP="00BD7E9D">
      <w:pPr>
        <w:rPr>
          <w:lang w:val="en-US"/>
        </w:rPr>
      </w:pPr>
    </w:p>
    <w:p w:rsidR="00A8604F" w:rsidRPr="00D54458" w:rsidRDefault="00BD7E9D" w:rsidP="00BD7E9D">
      <w:pPr>
        <w:pStyle w:val="Textkrper"/>
        <w:jc w:val="both"/>
        <w:rPr>
          <w:rFonts w:ascii="Times New Roman" w:hAnsi="Times New Roman"/>
          <w:b/>
          <w:sz w:val="24"/>
          <w:szCs w:val="24"/>
          <w:lang w:val="en-US"/>
        </w:rPr>
      </w:pPr>
      <w:r w:rsidRPr="00D54458">
        <w:rPr>
          <w:rFonts w:ascii="Times New Roman" w:hAnsi="Times New Roman"/>
          <w:b/>
          <w:sz w:val="24"/>
          <w:lang w:val="en-US"/>
        </w:rPr>
        <w:t>3.</w:t>
      </w:r>
      <w:r w:rsidRPr="00D54458">
        <w:rPr>
          <w:rFonts w:ascii="Times New Roman" w:hAnsi="Times New Roman"/>
          <w:b/>
          <w:sz w:val="24"/>
          <w:szCs w:val="24"/>
          <w:lang w:val="en-US"/>
        </w:rPr>
        <w:t xml:space="preserve"> </w:t>
      </w:r>
      <w:r w:rsidR="007E6199" w:rsidRPr="00D54458">
        <w:rPr>
          <w:b/>
          <w:sz w:val="24"/>
          <w:szCs w:val="24"/>
          <w:lang w:val="en-US"/>
        </w:rPr>
        <w:t>Irradiation Facilities</w:t>
      </w:r>
      <w:r w:rsidRPr="00D54458">
        <w:rPr>
          <w:b/>
          <w:sz w:val="24"/>
          <w:szCs w:val="24"/>
          <w:lang w:val="en-US"/>
        </w:rPr>
        <w:t xml:space="preserve"> Models</w:t>
      </w:r>
    </w:p>
    <w:p w:rsidR="007B2525" w:rsidRPr="00D54458" w:rsidRDefault="007B2525" w:rsidP="007A071B">
      <w:pPr>
        <w:jc w:val="both"/>
        <w:rPr>
          <w:rFonts w:ascii="Arial" w:hAnsi="Arial" w:cs="Arial"/>
          <w:szCs w:val="24"/>
          <w:lang w:val="en-US"/>
        </w:rPr>
      </w:pPr>
    </w:p>
    <w:p w:rsidR="007A071B" w:rsidRDefault="00F00178" w:rsidP="007A071B">
      <w:pPr>
        <w:jc w:val="both"/>
        <w:rPr>
          <w:rFonts w:ascii="Times New Roman" w:eastAsia="Times New Roman" w:hAnsi="Times New Roman"/>
          <w:szCs w:val="24"/>
          <w:lang w:eastAsia="en-GB"/>
        </w:rPr>
      </w:pPr>
      <w:r>
        <w:rPr>
          <w:rFonts w:ascii="Times New Roman" w:eastAsia="Times New Roman" w:hAnsi="Times New Roman"/>
          <w:szCs w:val="24"/>
          <w:lang w:eastAsia="en-GB"/>
        </w:rPr>
        <w:t xml:space="preserve">During </w:t>
      </w:r>
      <w:r w:rsidR="004D0552">
        <w:rPr>
          <w:rFonts w:ascii="Times New Roman" w:eastAsia="Times New Roman" w:hAnsi="Times New Roman"/>
          <w:szCs w:val="24"/>
          <w:lang w:eastAsia="en-GB"/>
        </w:rPr>
        <w:t xml:space="preserve">the </w:t>
      </w:r>
      <w:r>
        <w:rPr>
          <w:rFonts w:ascii="Times New Roman" w:eastAsia="Times New Roman" w:hAnsi="Times New Roman"/>
          <w:szCs w:val="24"/>
          <w:lang w:eastAsia="en-GB"/>
        </w:rPr>
        <w:t>detail</w:t>
      </w:r>
      <w:r w:rsidR="004D0552">
        <w:rPr>
          <w:rFonts w:ascii="Times New Roman" w:eastAsia="Times New Roman" w:hAnsi="Times New Roman"/>
          <w:szCs w:val="24"/>
          <w:lang w:eastAsia="en-GB"/>
        </w:rPr>
        <w:t>ed</w:t>
      </w:r>
      <w:r>
        <w:rPr>
          <w:rFonts w:ascii="Times New Roman" w:eastAsia="Times New Roman" w:hAnsi="Times New Roman"/>
          <w:szCs w:val="24"/>
          <w:lang w:eastAsia="en-GB"/>
        </w:rPr>
        <w:t xml:space="preserve"> engineering stage</w:t>
      </w:r>
      <w:r w:rsidR="004D0552">
        <w:rPr>
          <w:rFonts w:ascii="Times New Roman" w:eastAsia="Times New Roman" w:hAnsi="Times New Roman"/>
          <w:szCs w:val="24"/>
          <w:lang w:eastAsia="en-GB"/>
        </w:rPr>
        <w:t>,</w:t>
      </w:r>
      <w:r>
        <w:rPr>
          <w:rFonts w:ascii="Times New Roman" w:eastAsia="Times New Roman" w:hAnsi="Times New Roman"/>
          <w:szCs w:val="24"/>
          <w:lang w:eastAsia="en-GB"/>
        </w:rPr>
        <w:t xml:space="preserve"> </w:t>
      </w:r>
      <w:proofErr w:type="spellStart"/>
      <w:r>
        <w:rPr>
          <w:rFonts w:ascii="Times New Roman" w:eastAsia="Times New Roman" w:hAnsi="Times New Roman"/>
          <w:szCs w:val="24"/>
          <w:lang w:eastAsia="en-GB"/>
        </w:rPr>
        <w:t>neutronic</w:t>
      </w:r>
      <w:proofErr w:type="spellEnd"/>
      <w:r>
        <w:rPr>
          <w:rFonts w:ascii="Times New Roman" w:eastAsia="Times New Roman" w:hAnsi="Times New Roman"/>
          <w:szCs w:val="24"/>
          <w:lang w:eastAsia="en-GB"/>
        </w:rPr>
        <w:t xml:space="preserve"> simulations were run i</w:t>
      </w:r>
      <w:r w:rsidR="007B2525" w:rsidRPr="007B2525">
        <w:rPr>
          <w:rFonts w:ascii="Times New Roman" w:eastAsia="Times New Roman" w:hAnsi="Times New Roman"/>
          <w:szCs w:val="24"/>
          <w:lang w:eastAsia="en-GB"/>
        </w:rPr>
        <w:t xml:space="preserve">n order </w:t>
      </w:r>
      <w:r w:rsidR="007A071B" w:rsidRPr="007B2525">
        <w:rPr>
          <w:rFonts w:ascii="Times New Roman" w:eastAsia="Times New Roman" w:hAnsi="Times New Roman"/>
          <w:szCs w:val="24"/>
          <w:lang w:eastAsia="en-GB"/>
        </w:rPr>
        <w:t xml:space="preserve">to </w:t>
      </w:r>
      <w:r w:rsidR="007B2525" w:rsidRPr="007B2525">
        <w:rPr>
          <w:rFonts w:ascii="Times New Roman" w:eastAsia="Times New Roman" w:hAnsi="Times New Roman"/>
          <w:szCs w:val="24"/>
          <w:lang w:eastAsia="en-GB"/>
        </w:rPr>
        <w:t xml:space="preserve">guarantee </w:t>
      </w:r>
      <w:r w:rsidR="007A071B" w:rsidRPr="007B2525">
        <w:rPr>
          <w:rFonts w:ascii="Times New Roman" w:eastAsia="Times New Roman" w:hAnsi="Times New Roman"/>
          <w:szCs w:val="24"/>
          <w:lang w:eastAsia="en-GB"/>
        </w:rPr>
        <w:t>the</w:t>
      </w:r>
      <w:r w:rsidR="007B2525" w:rsidRPr="007B2525">
        <w:rPr>
          <w:rFonts w:ascii="Times New Roman" w:eastAsia="Times New Roman" w:hAnsi="Times New Roman"/>
          <w:szCs w:val="24"/>
          <w:lang w:eastAsia="en-GB"/>
        </w:rPr>
        <w:t xml:space="preserve"> irradiation facilities </w:t>
      </w:r>
      <w:r w:rsidR="007A071B" w:rsidRPr="007B2525">
        <w:rPr>
          <w:rFonts w:ascii="Times New Roman" w:eastAsia="Times New Roman" w:hAnsi="Times New Roman"/>
          <w:szCs w:val="24"/>
          <w:lang w:eastAsia="en-GB"/>
        </w:rPr>
        <w:t>performance requirements</w:t>
      </w:r>
      <w:r>
        <w:rPr>
          <w:rFonts w:ascii="Times New Roman" w:eastAsia="Times New Roman" w:hAnsi="Times New Roman"/>
          <w:szCs w:val="24"/>
          <w:lang w:eastAsia="en-GB"/>
        </w:rPr>
        <w:t xml:space="preserve"> </w:t>
      </w:r>
      <w:r w:rsidR="007B2525">
        <w:rPr>
          <w:rFonts w:ascii="Times New Roman" w:eastAsia="Times New Roman" w:hAnsi="Times New Roman"/>
          <w:szCs w:val="24"/>
          <w:lang w:eastAsia="en-GB"/>
        </w:rPr>
        <w:t xml:space="preserve">as well as </w:t>
      </w:r>
      <w:r w:rsidR="00DB1C6D">
        <w:rPr>
          <w:rFonts w:ascii="Times New Roman" w:eastAsia="Times New Roman" w:hAnsi="Times New Roman"/>
          <w:szCs w:val="24"/>
          <w:lang w:eastAsia="en-GB"/>
        </w:rPr>
        <w:t xml:space="preserve">the </w:t>
      </w:r>
      <w:r w:rsidR="007B2525">
        <w:rPr>
          <w:rFonts w:ascii="Times New Roman" w:eastAsia="Times New Roman" w:hAnsi="Times New Roman"/>
          <w:szCs w:val="24"/>
          <w:lang w:eastAsia="en-GB"/>
        </w:rPr>
        <w:t>heat load</w:t>
      </w:r>
      <w:r w:rsidR="00DB1C6D">
        <w:rPr>
          <w:rFonts w:ascii="Times New Roman" w:eastAsia="Times New Roman" w:hAnsi="Times New Roman"/>
          <w:szCs w:val="24"/>
          <w:lang w:eastAsia="en-GB"/>
        </w:rPr>
        <w:t xml:space="preserve"> for each facility </w:t>
      </w:r>
      <w:r w:rsidR="007B2525">
        <w:rPr>
          <w:rFonts w:ascii="Times New Roman" w:eastAsia="Times New Roman" w:hAnsi="Times New Roman"/>
          <w:szCs w:val="24"/>
          <w:lang w:eastAsia="en-GB"/>
        </w:rPr>
        <w:t xml:space="preserve">and </w:t>
      </w:r>
      <w:r>
        <w:rPr>
          <w:rFonts w:ascii="Times New Roman" w:eastAsia="Times New Roman" w:hAnsi="Times New Roman"/>
          <w:szCs w:val="24"/>
          <w:lang w:eastAsia="en-GB"/>
        </w:rPr>
        <w:t>an</w:t>
      </w:r>
      <w:r w:rsidR="007B2525">
        <w:rPr>
          <w:rFonts w:ascii="Times New Roman" w:eastAsia="Times New Roman" w:hAnsi="Times New Roman"/>
          <w:szCs w:val="24"/>
          <w:lang w:eastAsia="en-GB"/>
        </w:rPr>
        <w:t xml:space="preserve"> estimat</w:t>
      </w:r>
      <w:r>
        <w:rPr>
          <w:rFonts w:ascii="Times New Roman" w:eastAsia="Times New Roman" w:hAnsi="Times New Roman"/>
          <w:szCs w:val="24"/>
          <w:lang w:eastAsia="en-GB"/>
        </w:rPr>
        <w:t>ion of</w:t>
      </w:r>
      <w:r w:rsidR="007B2525">
        <w:rPr>
          <w:rFonts w:ascii="Times New Roman" w:eastAsia="Times New Roman" w:hAnsi="Times New Roman"/>
          <w:szCs w:val="24"/>
          <w:lang w:eastAsia="en-GB"/>
        </w:rPr>
        <w:t xml:space="preserve"> radioisotopes </w:t>
      </w:r>
      <w:r>
        <w:rPr>
          <w:rFonts w:ascii="Times New Roman" w:eastAsia="Times New Roman" w:hAnsi="Times New Roman"/>
          <w:szCs w:val="24"/>
          <w:lang w:eastAsia="en-GB"/>
        </w:rPr>
        <w:t>production.</w:t>
      </w:r>
    </w:p>
    <w:p w:rsidR="00F00178" w:rsidRDefault="00F00178" w:rsidP="007A071B">
      <w:pPr>
        <w:jc w:val="both"/>
        <w:rPr>
          <w:rFonts w:ascii="Times New Roman" w:eastAsia="Times New Roman" w:hAnsi="Times New Roman"/>
          <w:szCs w:val="24"/>
          <w:lang w:eastAsia="en-GB"/>
        </w:rPr>
      </w:pPr>
    </w:p>
    <w:p w:rsidR="00F00178" w:rsidRDefault="00317867" w:rsidP="007A071B">
      <w:pPr>
        <w:jc w:val="both"/>
        <w:rPr>
          <w:rFonts w:ascii="Times New Roman" w:eastAsia="Times New Roman" w:hAnsi="Times New Roman"/>
          <w:szCs w:val="24"/>
          <w:lang w:eastAsia="en-GB"/>
        </w:rPr>
      </w:pPr>
      <w:r>
        <w:rPr>
          <w:rFonts w:ascii="Times New Roman" w:eastAsia="Times New Roman" w:hAnsi="Times New Roman"/>
          <w:szCs w:val="24"/>
          <w:lang w:eastAsia="en-GB"/>
        </w:rPr>
        <w:t>Irradiation facilities s</w:t>
      </w:r>
      <w:r w:rsidR="00F00178">
        <w:rPr>
          <w:rFonts w:ascii="Times New Roman" w:eastAsia="Times New Roman" w:hAnsi="Times New Roman"/>
          <w:szCs w:val="24"/>
          <w:lang w:eastAsia="en-GB"/>
        </w:rPr>
        <w:t xml:space="preserve">imulations were </w:t>
      </w:r>
      <w:r w:rsidR="004D0552">
        <w:rPr>
          <w:rFonts w:ascii="Times New Roman" w:eastAsia="Times New Roman" w:hAnsi="Times New Roman"/>
          <w:szCs w:val="24"/>
          <w:lang w:eastAsia="en-GB"/>
        </w:rPr>
        <w:t>performed</w:t>
      </w:r>
      <w:r w:rsidR="00F00178">
        <w:rPr>
          <w:rFonts w:ascii="Times New Roman" w:eastAsia="Times New Roman" w:hAnsi="Times New Roman"/>
          <w:szCs w:val="24"/>
          <w:lang w:eastAsia="en-GB"/>
        </w:rPr>
        <w:t xml:space="preserve"> using </w:t>
      </w:r>
      <w:r w:rsidR="00C230F6">
        <w:rPr>
          <w:rFonts w:ascii="Times New Roman" w:eastAsia="Times New Roman" w:hAnsi="Times New Roman"/>
          <w:szCs w:val="24"/>
          <w:lang w:eastAsia="en-GB"/>
        </w:rPr>
        <w:t xml:space="preserve">the </w:t>
      </w:r>
      <w:r w:rsidR="00F00178">
        <w:rPr>
          <w:rFonts w:ascii="Times New Roman" w:eastAsia="Times New Roman" w:hAnsi="Times New Roman"/>
          <w:szCs w:val="24"/>
          <w:lang w:eastAsia="en-GB"/>
        </w:rPr>
        <w:t xml:space="preserve">Monte Carlo </w:t>
      </w:r>
      <w:r w:rsidR="00C230F6">
        <w:rPr>
          <w:rFonts w:ascii="Times New Roman" w:eastAsia="Times New Roman" w:hAnsi="Times New Roman"/>
          <w:szCs w:val="24"/>
          <w:lang w:eastAsia="en-GB"/>
        </w:rPr>
        <w:t xml:space="preserve">transport </w:t>
      </w:r>
      <w:r w:rsidR="00F00178">
        <w:rPr>
          <w:rFonts w:ascii="Times New Roman" w:eastAsia="Times New Roman" w:hAnsi="Times New Roman"/>
          <w:szCs w:val="24"/>
          <w:lang w:eastAsia="en-GB"/>
        </w:rPr>
        <w:t>code MCNP5</w:t>
      </w:r>
      <w:r w:rsidR="00C84E12">
        <w:rPr>
          <w:rFonts w:ascii="Times New Roman" w:eastAsia="Times New Roman" w:hAnsi="Times New Roman"/>
          <w:szCs w:val="24"/>
          <w:lang w:eastAsia="en-GB"/>
        </w:rPr>
        <w:t xml:space="preserve"> v.1.60</w:t>
      </w:r>
      <w:r w:rsidR="00F00178">
        <w:rPr>
          <w:rFonts w:ascii="Times New Roman" w:eastAsia="Times New Roman" w:hAnsi="Times New Roman"/>
          <w:szCs w:val="24"/>
          <w:lang w:eastAsia="en-GB"/>
        </w:rPr>
        <w:t xml:space="preserve"> developed and supported by </w:t>
      </w:r>
      <w:r w:rsidR="00F00178" w:rsidRPr="00F00178">
        <w:rPr>
          <w:rFonts w:ascii="Times New Roman" w:eastAsia="Times New Roman" w:hAnsi="Times New Roman"/>
          <w:i/>
          <w:szCs w:val="24"/>
          <w:lang w:eastAsia="en-GB"/>
        </w:rPr>
        <w:t>Los Alamos National Laboratory</w:t>
      </w:r>
      <w:r w:rsidR="00930781" w:rsidRPr="00930781">
        <w:rPr>
          <w:rFonts w:ascii="Times New Roman" w:eastAsia="Times New Roman" w:hAnsi="Times New Roman"/>
          <w:szCs w:val="24"/>
          <w:lang w:eastAsia="en-GB"/>
        </w:rPr>
        <w:t xml:space="preserve">, </w:t>
      </w:r>
      <w:fldSimple w:instr=" REF _Ref402366421 \r \h  \* MERGEFORMAT ">
        <w:r w:rsidR="00B216F7">
          <w:rPr>
            <w:rFonts w:ascii="Times New Roman" w:eastAsia="Times New Roman" w:hAnsi="Times New Roman"/>
            <w:szCs w:val="24"/>
            <w:lang w:eastAsia="en-GB"/>
          </w:rPr>
          <w:t>[2]</w:t>
        </w:r>
      </w:fldSimple>
      <w:r w:rsidR="00930781">
        <w:rPr>
          <w:rFonts w:ascii="Times New Roman" w:eastAsia="Times New Roman" w:hAnsi="Times New Roman"/>
          <w:szCs w:val="24"/>
          <w:lang w:eastAsia="en-GB"/>
        </w:rPr>
        <w:t xml:space="preserve">, </w:t>
      </w:r>
      <w:fldSimple w:instr=" REF _Ref402366422 \r \h  \* MERGEFORMAT ">
        <w:r w:rsidR="00B216F7">
          <w:rPr>
            <w:rFonts w:ascii="Times New Roman" w:eastAsia="Times New Roman" w:hAnsi="Times New Roman"/>
            <w:szCs w:val="24"/>
            <w:lang w:eastAsia="en-GB"/>
          </w:rPr>
          <w:t>[3]</w:t>
        </w:r>
      </w:fldSimple>
      <w:r>
        <w:rPr>
          <w:rFonts w:ascii="Times New Roman" w:eastAsia="Times New Roman" w:hAnsi="Times New Roman"/>
          <w:szCs w:val="24"/>
          <w:lang w:eastAsia="en-GB"/>
        </w:rPr>
        <w:t>.</w:t>
      </w:r>
    </w:p>
    <w:p w:rsidR="00203DC1" w:rsidRDefault="007654FF" w:rsidP="00203DC1">
      <w:pPr>
        <w:jc w:val="both"/>
        <w:rPr>
          <w:rFonts w:ascii="Arial" w:hAnsi="Arial" w:cs="Arial"/>
          <w:szCs w:val="24"/>
          <w:lang w:val="en-US"/>
        </w:rPr>
      </w:pPr>
      <w:r w:rsidRPr="00203DC1">
        <w:rPr>
          <w:rFonts w:ascii="Times New Roman" w:eastAsia="Times New Roman" w:hAnsi="Times New Roman"/>
          <w:szCs w:val="24"/>
          <w:lang w:eastAsia="en-GB"/>
        </w:rPr>
        <w:t>A</w:t>
      </w:r>
      <w:r w:rsidR="004D0552">
        <w:rPr>
          <w:rFonts w:ascii="Times New Roman" w:eastAsia="Times New Roman" w:hAnsi="Times New Roman"/>
          <w:szCs w:val="24"/>
          <w:lang w:eastAsia="en-GB"/>
        </w:rPr>
        <w:t xml:space="preserve"> highly-detailed</w:t>
      </w:r>
      <w:r w:rsidR="002D5700" w:rsidRPr="00203DC1">
        <w:rPr>
          <w:rFonts w:ascii="Times New Roman" w:eastAsia="Times New Roman" w:hAnsi="Times New Roman"/>
          <w:szCs w:val="24"/>
          <w:lang w:eastAsia="en-GB"/>
        </w:rPr>
        <w:t xml:space="preserve"> core and refl</w:t>
      </w:r>
      <w:r w:rsidR="00203DC1" w:rsidRPr="00203DC1">
        <w:rPr>
          <w:rFonts w:ascii="Times New Roman" w:eastAsia="Times New Roman" w:hAnsi="Times New Roman"/>
          <w:szCs w:val="24"/>
          <w:lang w:eastAsia="en-GB"/>
        </w:rPr>
        <w:t xml:space="preserve">ector tank model was elaborated by using </w:t>
      </w:r>
      <w:r w:rsidR="004D0552">
        <w:rPr>
          <w:rFonts w:ascii="Times New Roman" w:eastAsia="Times New Roman" w:hAnsi="Times New Roman"/>
          <w:szCs w:val="24"/>
          <w:lang w:eastAsia="en-GB"/>
        </w:rPr>
        <w:t xml:space="preserve">a spreadsheet, in </w:t>
      </w:r>
      <w:r w:rsidR="00203DC1">
        <w:rPr>
          <w:rFonts w:ascii="Times New Roman" w:eastAsia="Times New Roman" w:hAnsi="Times New Roman"/>
          <w:szCs w:val="24"/>
          <w:lang w:eastAsia="en-GB"/>
        </w:rPr>
        <w:t xml:space="preserve">which </w:t>
      </w:r>
      <w:r w:rsidR="00203DC1" w:rsidRPr="00203DC1">
        <w:rPr>
          <w:rFonts w:ascii="Times New Roman" w:eastAsia="Times New Roman" w:hAnsi="Times New Roman"/>
          <w:szCs w:val="24"/>
          <w:lang w:eastAsia="en-GB"/>
        </w:rPr>
        <w:t>different configurations and operational states</w:t>
      </w:r>
      <w:r w:rsidR="004D0552">
        <w:rPr>
          <w:rFonts w:ascii="Times New Roman" w:eastAsia="Times New Roman" w:hAnsi="Times New Roman"/>
          <w:szCs w:val="24"/>
          <w:lang w:eastAsia="en-GB"/>
        </w:rPr>
        <w:t xml:space="preserve"> are easily varied</w:t>
      </w:r>
      <w:r w:rsidR="00203DC1" w:rsidRPr="00203DC1">
        <w:rPr>
          <w:rFonts w:ascii="Times New Roman" w:eastAsia="Times New Roman" w:hAnsi="Times New Roman"/>
          <w:szCs w:val="24"/>
          <w:lang w:eastAsia="en-GB"/>
        </w:rPr>
        <w:t>.</w:t>
      </w:r>
      <w:r w:rsidR="00203DC1">
        <w:rPr>
          <w:rFonts w:ascii="Times New Roman" w:eastAsia="Times New Roman" w:hAnsi="Times New Roman"/>
          <w:szCs w:val="24"/>
          <w:lang w:eastAsia="en-GB"/>
        </w:rPr>
        <w:t xml:space="preserve"> For instance: BOC, EOC, control rods positioning, considering facilities in or out, reflector tank level, among many possible changes.</w:t>
      </w:r>
      <w:r w:rsidR="004D0552">
        <w:rPr>
          <w:rFonts w:ascii="Times New Roman" w:eastAsia="Times New Roman" w:hAnsi="Times New Roman"/>
          <w:szCs w:val="24"/>
          <w:lang w:eastAsia="en-GB"/>
        </w:rPr>
        <w:t xml:space="preserve"> </w:t>
      </w:r>
      <w:r w:rsidR="00203DC1">
        <w:rPr>
          <w:rFonts w:ascii="Times New Roman" w:eastAsia="Times New Roman" w:hAnsi="Times New Roman"/>
          <w:szCs w:val="24"/>
          <w:lang w:eastAsia="en-GB"/>
        </w:rPr>
        <w:t>Additionally</w:t>
      </w:r>
      <w:r w:rsidR="004D0552">
        <w:rPr>
          <w:rFonts w:ascii="Times New Roman" w:eastAsia="Times New Roman" w:hAnsi="Times New Roman"/>
          <w:szCs w:val="24"/>
          <w:lang w:eastAsia="en-GB"/>
        </w:rPr>
        <w:t>,</w:t>
      </w:r>
      <w:r w:rsidR="00203DC1">
        <w:rPr>
          <w:rFonts w:ascii="Times New Roman" w:eastAsia="Times New Roman" w:hAnsi="Times New Roman"/>
          <w:szCs w:val="24"/>
          <w:lang w:eastAsia="en-GB"/>
        </w:rPr>
        <w:t xml:space="preserve"> the </w:t>
      </w:r>
      <w:proofErr w:type="spellStart"/>
      <w:r w:rsidR="00203DC1">
        <w:rPr>
          <w:rFonts w:ascii="Times New Roman" w:eastAsia="Times New Roman" w:hAnsi="Times New Roman"/>
          <w:szCs w:val="24"/>
          <w:lang w:eastAsia="en-GB"/>
        </w:rPr>
        <w:t>McStas</w:t>
      </w:r>
      <w:proofErr w:type="spellEnd"/>
      <w:r w:rsidR="00203DC1">
        <w:rPr>
          <w:rFonts w:ascii="Times New Roman" w:eastAsia="Times New Roman" w:hAnsi="Times New Roman"/>
          <w:szCs w:val="24"/>
          <w:lang w:eastAsia="en-GB"/>
        </w:rPr>
        <w:t xml:space="preserve"> </w:t>
      </w:r>
      <w:r w:rsidR="004D0552">
        <w:rPr>
          <w:rFonts w:ascii="Times New Roman" w:eastAsia="Times New Roman" w:hAnsi="Times New Roman"/>
          <w:szCs w:val="24"/>
          <w:lang w:eastAsia="en-GB"/>
        </w:rPr>
        <w:t xml:space="preserve">code </w:t>
      </w:r>
      <w:r w:rsidR="00203DC1">
        <w:rPr>
          <w:rFonts w:ascii="Times New Roman" w:eastAsia="Times New Roman" w:hAnsi="Times New Roman"/>
          <w:szCs w:val="24"/>
          <w:lang w:eastAsia="en-GB"/>
        </w:rPr>
        <w:t xml:space="preserve">was </w:t>
      </w:r>
      <w:r w:rsidR="004D0552">
        <w:rPr>
          <w:rFonts w:ascii="Times New Roman" w:eastAsia="Times New Roman" w:hAnsi="Times New Roman"/>
          <w:szCs w:val="24"/>
          <w:lang w:eastAsia="en-GB"/>
        </w:rPr>
        <w:t>used</w:t>
      </w:r>
      <w:r w:rsidR="00203DC1">
        <w:rPr>
          <w:rFonts w:ascii="Times New Roman" w:eastAsia="Times New Roman" w:hAnsi="Times New Roman"/>
          <w:szCs w:val="24"/>
          <w:lang w:eastAsia="en-GB"/>
        </w:rPr>
        <w:t xml:space="preserve"> for </w:t>
      </w:r>
      <w:r w:rsidR="004D0552">
        <w:rPr>
          <w:rFonts w:ascii="Times New Roman" w:eastAsia="Times New Roman" w:hAnsi="Times New Roman"/>
          <w:szCs w:val="24"/>
          <w:lang w:eastAsia="en-GB"/>
        </w:rPr>
        <w:t>performing neutron transport calculations through neutron guides.</w:t>
      </w:r>
    </w:p>
    <w:p w:rsidR="00424A53" w:rsidRDefault="00424A53" w:rsidP="007A071B">
      <w:pPr>
        <w:jc w:val="both"/>
        <w:rPr>
          <w:rFonts w:ascii="Times New Roman" w:eastAsia="Times New Roman" w:hAnsi="Times New Roman"/>
          <w:szCs w:val="24"/>
          <w:lang w:eastAsia="en-GB"/>
        </w:rPr>
      </w:pPr>
    </w:p>
    <w:p w:rsidR="000A2B48" w:rsidRPr="000A2B48" w:rsidRDefault="00606BE6" w:rsidP="007A071B">
      <w:pPr>
        <w:jc w:val="both"/>
        <w:rPr>
          <w:rFonts w:ascii="Times New Roman" w:eastAsia="Times New Roman" w:hAnsi="Times New Roman"/>
          <w:szCs w:val="24"/>
          <w:lang w:eastAsia="en-GB"/>
        </w:rPr>
      </w:pPr>
      <w:r>
        <w:rPr>
          <w:rFonts w:ascii="Times New Roman" w:eastAsia="Times New Roman" w:hAnsi="Times New Roman"/>
          <w:szCs w:val="24"/>
          <w:lang w:eastAsia="en-GB"/>
        </w:rPr>
        <w:t xml:space="preserve">The current status of the reactor model can be seen </w:t>
      </w:r>
      <w:r w:rsidRPr="00424A53">
        <w:rPr>
          <w:rFonts w:ascii="Times New Roman" w:eastAsia="Times New Roman" w:hAnsi="Times New Roman"/>
          <w:szCs w:val="24"/>
          <w:lang w:eastAsia="en-GB"/>
        </w:rPr>
        <w:t xml:space="preserve">in </w:t>
      </w:r>
      <w:fldSimple w:instr=" REF _Ref400551685 \h  \* MERGEFORMAT ">
        <w:r w:rsidR="00B216F7" w:rsidRPr="00B216F7">
          <w:rPr>
            <w:rFonts w:ascii="Times New Roman" w:eastAsia="Times New Roman" w:hAnsi="Times New Roman"/>
            <w:szCs w:val="24"/>
            <w:lang w:eastAsia="en-GB"/>
          </w:rPr>
          <w:t>FIG. 2</w:t>
        </w:r>
      </w:fldSimple>
      <w:r w:rsidRPr="00CC6697">
        <w:rPr>
          <w:rFonts w:ascii="Times New Roman" w:eastAsia="Times New Roman" w:hAnsi="Times New Roman"/>
          <w:szCs w:val="24"/>
          <w:lang w:eastAsia="en-GB"/>
        </w:rPr>
        <w:t xml:space="preserve">. </w:t>
      </w:r>
      <w:r w:rsidR="001C096A">
        <w:rPr>
          <w:rFonts w:ascii="Times New Roman" w:eastAsia="Times New Roman" w:hAnsi="Times New Roman"/>
          <w:szCs w:val="24"/>
          <w:lang w:eastAsia="en-GB"/>
        </w:rPr>
        <w:t>The</w:t>
      </w:r>
      <w:r w:rsidR="00C84E12">
        <w:rPr>
          <w:rFonts w:ascii="Times New Roman" w:eastAsia="Times New Roman" w:hAnsi="Times New Roman"/>
          <w:szCs w:val="24"/>
          <w:lang w:eastAsia="en-GB"/>
        </w:rPr>
        <w:t xml:space="preserve"> </w:t>
      </w:r>
      <w:r w:rsidR="001C096A">
        <w:rPr>
          <w:rFonts w:ascii="Times New Roman" w:eastAsia="Times New Roman" w:hAnsi="Times New Roman"/>
          <w:szCs w:val="24"/>
          <w:lang w:eastAsia="en-GB"/>
        </w:rPr>
        <w:t>heavy water reflector tank holds the ex-</w:t>
      </w:r>
      <w:r>
        <w:rPr>
          <w:rFonts w:ascii="Times New Roman" w:eastAsia="Times New Roman" w:hAnsi="Times New Roman"/>
          <w:szCs w:val="24"/>
          <w:lang w:eastAsia="en-GB"/>
        </w:rPr>
        <w:t>core irradiation facilities, the liquid deuterium cold neutron source</w:t>
      </w:r>
      <w:r w:rsidR="00816616">
        <w:rPr>
          <w:rFonts w:ascii="Times New Roman" w:eastAsia="Times New Roman" w:hAnsi="Times New Roman"/>
          <w:szCs w:val="24"/>
          <w:lang w:eastAsia="en-GB"/>
        </w:rPr>
        <w:t xml:space="preserve"> and the neutron beams. </w:t>
      </w:r>
      <w:r w:rsidR="00D329D7">
        <w:rPr>
          <w:rFonts w:ascii="Times New Roman" w:eastAsia="Times New Roman" w:hAnsi="Times New Roman"/>
          <w:szCs w:val="24"/>
          <w:lang w:eastAsia="en-GB"/>
        </w:rPr>
        <w:t>The cold neutron source model</w:t>
      </w:r>
      <w:r w:rsidR="00816616">
        <w:rPr>
          <w:rFonts w:ascii="Times New Roman" w:eastAsia="Times New Roman" w:hAnsi="Times New Roman"/>
          <w:szCs w:val="24"/>
          <w:lang w:eastAsia="en-GB"/>
        </w:rPr>
        <w:t xml:space="preserve"> is shown in </w:t>
      </w:r>
      <w:fldSimple w:instr=" REF _Ref400552912 \h  \* MERGEFORMAT ">
        <w:r w:rsidR="00B216F7" w:rsidRPr="00B216F7">
          <w:rPr>
            <w:rFonts w:ascii="Times New Roman" w:eastAsia="Times New Roman" w:hAnsi="Times New Roman"/>
            <w:szCs w:val="24"/>
            <w:lang w:eastAsia="en-GB"/>
          </w:rPr>
          <w:t>FIG. 6</w:t>
        </w:r>
      </w:fldSimple>
      <w:r w:rsidR="00D329D7" w:rsidRPr="00CC6697">
        <w:rPr>
          <w:rFonts w:ascii="Times New Roman" w:eastAsia="Times New Roman" w:hAnsi="Times New Roman"/>
          <w:szCs w:val="24"/>
          <w:lang w:eastAsia="en-GB"/>
        </w:rPr>
        <w:t xml:space="preserve">. </w:t>
      </w:r>
      <w:r w:rsidR="000A2B48" w:rsidRPr="000A2B48">
        <w:rPr>
          <w:rFonts w:ascii="Times New Roman" w:eastAsia="Times New Roman" w:hAnsi="Times New Roman"/>
          <w:szCs w:val="24"/>
          <w:lang w:eastAsia="en-GB"/>
        </w:rPr>
        <w:t xml:space="preserve">A description of each facility is </w:t>
      </w:r>
      <w:r w:rsidR="001C096A">
        <w:rPr>
          <w:rFonts w:ascii="Times New Roman" w:eastAsia="Times New Roman" w:hAnsi="Times New Roman"/>
          <w:szCs w:val="24"/>
          <w:lang w:eastAsia="en-GB"/>
        </w:rPr>
        <w:t>presented</w:t>
      </w:r>
      <w:r w:rsidR="000A2B48" w:rsidRPr="000A2B48">
        <w:rPr>
          <w:rFonts w:ascii="Times New Roman" w:eastAsia="Times New Roman" w:hAnsi="Times New Roman"/>
          <w:szCs w:val="24"/>
          <w:lang w:eastAsia="en-GB"/>
        </w:rPr>
        <w:t xml:space="preserve"> </w:t>
      </w:r>
      <w:r w:rsidR="001C096A">
        <w:rPr>
          <w:rFonts w:ascii="Times New Roman" w:eastAsia="Times New Roman" w:hAnsi="Times New Roman"/>
          <w:szCs w:val="24"/>
          <w:lang w:eastAsia="en-GB"/>
        </w:rPr>
        <w:t>as well as</w:t>
      </w:r>
      <w:r w:rsidR="000A2B48" w:rsidRPr="000A2B48">
        <w:rPr>
          <w:rFonts w:ascii="Times New Roman" w:eastAsia="Times New Roman" w:hAnsi="Times New Roman"/>
          <w:szCs w:val="24"/>
          <w:lang w:eastAsia="en-GB"/>
        </w:rPr>
        <w:t xml:space="preserve"> </w:t>
      </w:r>
      <w:r w:rsidR="000A2B48">
        <w:rPr>
          <w:rFonts w:ascii="Times New Roman" w:eastAsia="Times New Roman" w:hAnsi="Times New Roman"/>
          <w:szCs w:val="24"/>
          <w:lang w:eastAsia="en-GB"/>
        </w:rPr>
        <w:t xml:space="preserve">their </w:t>
      </w:r>
      <w:r w:rsidR="000A2B48" w:rsidRPr="000A2B48">
        <w:rPr>
          <w:rFonts w:ascii="Times New Roman" w:eastAsia="Times New Roman" w:hAnsi="Times New Roman"/>
          <w:szCs w:val="24"/>
          <w:lang w:eastAsia="en-GB"/>
        </w:rPr>
        <w:t>technical r</w:t>
      </w:r>
      <w:r w:rsidR="00D329D7" w:rsidRPr="000A2B48">
        <w:rPr>
          <w:rFonts w:ascii="Times New Roman" w:eastAsia="Times New Roman" w:hAnsi="Times New Roman"/>
          <w:szCs w:val="24"/>
          <w:lang w:eastAsia="en-GB"/>
        </w:rPr>
        <w:t>equirements</w:t>
      </w:r>
      <w:r w:rsidR="000A2B48" w:rsidRPr="000A2B48">
        <w:rPr>
          <w:rFonts w:ascii="Times New Roman" w:eastAsia="Times New Roman" w:hAnsi="Times New Roman"/>
          <w:szCs w:val="24"/>
          <w:lang w:eastAsia="en-GB"/>
        </w:rPr>
        <w:t>.</w:t>
      </w:r>
    </w:p>
    <w:p w:rsidR="000A2B48" w:rsidRDefault="000A2B48" w:rsidP="007A071B">
      <w:pPr>
        <w:jc w:val="both"/>
        <w:rPr>
          <w:rFonts w:ascii="Times New Roman" w:eastAsia="Times New Roman" w:hAnsi="Times New Roman"/>
          <w:i/>
          <w:szCs w:val="24"/>
          <w:lang w:eastAsia="en-GB"/>
        </w:rPr>
      </w:pPr>
    </w:p>
    <w:p w:rsidR="000A2B48" w:rsidRDefault="000A2B48" w:rsidP="007A071B">
      <w:pPr>
        <w:jc w:val="both"/>
        <w:rPr>
          <w:rFonts w:ascii="Times New Roman" w:eastAsia="Times New Roman" w:hAnsi="Times New Roman"/>
          <w:i/>
          <w:szCs w:val="24"/>
          <w:lang w:eastAsia="en-GB"/>
        </w:rPr>
      </w:pPr>
    </w:p>
    <w:p w:rsidR="000A2B48" w:rsidRDefault="000A2B48" w:rsidP="007A071B">
      <w:pPr>
        <w:jc w:val="both"/>
        <w:rPr>
          <w:rFonts w:ascii="Times New Roman" w:eastAsia="Times New Roman" w:hAnsi="Times New Roman"/>
          <w:i/>
          <w:szCs w:val="24"/>
          <w:lang w:eastAsia="en-GB"/>
        </w:rPr>
      </w:pPr>
    </w:p>
    <w:p w:rsidR="000A2B48" w:rsidRDefault="000A2B48" w:rsidP="007A071B">
      <w:pPr>
        <w:jc w:val="both"/>
        <w:rPr>
          <w:rFonts w:ascii="Times New Roman" w:eastAsia="Times New Roman" w:hAnsi="Times New Roman"/>
          <w:i/>
          <w:szCs w:val="24"/>
          <w:lang w:eastAsia="en-GB"/>
        </w:rPr>
      </w:pPr>
    </w:p>
    <w:p w:rsidR="000A2B48" w:rsidRDefault="000A2B48" w:rsidP="007A071B">
      <w:pPr>
        <w:jc w:val="both"/>
        <w:rPr>
          <w:rFonts w:ascii="Times New Roman" w:eastAsia="Times New Roman" w:hAnsi="Times New Roman"/>
          <w:i/>
          <w:szCs w:val="24"/>
          <w:lang w:eastAsia="en-GB"/>
        </w:rPr>
      </w:pPr>
    </w:p>
    <w:p w:rsidR="000A2B48" w:rsidRDefault="000A2B48" w:rsidP="007A071B">
      <w:pPr>
        <w:jc w:val="both"/>
        <w:rPr>
          <w:rFonts w:ascii="Times New Roman" w:eastAsia="Times New Roman" w:hAnsi="Times New Roman"/>
          <w:i/>
          <w:szCs w:val="24"/>
          <w:lang w:eastAsia="en-GB"/>
        </w:rPr>
      </w:pPr>
    </w:p>
    <w:p w:rsidR="000A2B48" w:rsidRDefault="000A2B48" w:rsidP="007A071B">
      <w:pPr>
        <w:jc w:val="both"/>
        <w:rPr>
          <w:rFonts w:ascii="Times New Roman" w:eastAsia="Times New Roman" w:hAnsi="Times New Roman"/>
          <w:i/>
          <w:szCs w:val="24"/>
          <w:lang w:eastAsia="en-GB"/>
        </w:rPr>
      </w:pPr>
    </w:p>
    <w:p w:rsidR="000A2B48" w:rsidRDefault="000A2B48" w:rsidP="007A071B">
      <w:pPr>
        <w:jc w:val="both"/>
        <w:rPr>
          <w:rFonts w:ascii="Times New Roman" w:eastAsia="Times New Roman" w:hAnsi="Times New Roman"/>
          <w:i/>
          <w:szCs w:val="24"/>
          <w:lang w:eastAsia="en-GB"/>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16"/>
      </w:tblGrid>
      <w:tr w:rsidR="000A2B48" w:rsidTr="00C230F6">
        <w:trPr>
          <w:jc w:val="center"/>
        </w:trPr>
        <w:tc>
          <w:tcPr>
            <w:tcW w:w="6408" w:type="dxa"/>
          </w:tcPr>
          <w:p w:rsidR="000A2B48" w:rsidRDefault="000A2B48" w:rsidP="00C230F6">
            <w:pPr>
              <w:numPr>
                <w:ilvl w:val="12"/>
                <w:numId w:val="0"/>
              </w:numPr>
              <w:jc w:val="both"/>
              <w:rPr>
                <w:sz w:val="20"/>
                <w:lang w:val="en-US"/>
              </w:rPr>
            </w:pPr>
            <w:r w:rsidRPr="00C06D48">
              <w:rPr>
                <w:noProof/>
                <w:sz w:val="20"/>
                <w:lang w:val="es-ES" w:eastAsia="es-ES"/>
              </w:rPr>
              <w:lastRenderedPageBreak/>
              <w:drawing>
                <wp:inline distT="0" distB="0" distL="0" distR="0">
                  <wp:extent cx="4127350" cy="4059016"/>
                  <wp:effectExtent l="0" t="38100" r="0" b="17684"/>
                  <wp:docPr id="12" name="Imagen 16" descr="Reactor 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eactor chico"/>
                          <pic:cNvPicPr>
                            <a:picLocks noChangeAspect="1" noChangeArrowheads="1"/>
                          </pic:cNvPicPr>
                        </pic:nvPicPr>
                        <pic:blipFill>
                          <a:blip r:embed="rId10" cstate="print"/>
                          <a:stretch>
                            <a:fillRect/>
                          </a:stretch>
                        </pic:blipFill>
                        <pic:spPr bwMode="auto">
                          <a:xfrm rot="5400000">
                            <a:off x="0" y="0"/>
                            <a:ext cx="4127350" cy="4059016"/>
                          </a:xfrm>
                          <a:prstGeom prst="rect">
                            <a:avLst/>
                          </a:prstGeom>
                          <a:noFill/>
                          <a:ln w="9525">
                            <a:noFill/>
                            <a:miter lim="800000"/>
                            <a:headEnd/>
                            <a:tailEnd/>
                          </a:ln>
                        </pic:spPr>
                      </pic:pic>
                    </a:graphicData>
                  </a:graphic>
                </wp:inline>
              </w:drawing>
            </w:r>
          </w:p>
        </w:tc>
      </w:tr>
    </w:tbl>
    <w:p w:rsidR="000A2B48" w:rsidRPr="003302E2" w:rsidRDefault="00B5691C" w:rsidP="000A2B48">
      <w:pPr>
        <w:pStyle w:val="Epgrafe"/>
        <w:jc w:val="center"/>
        <w:rPr>
          <w:rFonts w:ascii="Times New Roman" w:hAnsi="Times New Roman"/>
          <w:b w:val="0"/>
          <w:i/>
          <w:sz w:val="22"/>
          <w:szCs w:val="22"/>
        </w:rPr>
      </w:pPr>
      <w:bookmarkStart w:id="2" w:name="_Ref400551685"/>
      <w:proofErr w:type="gramStart"/>
      <w:r w:rsidRPr="003302E2">
        <w:rPr>
          <w:rFonts w:ascii="Times New Roman" w:hAnsi="Times New Roman"/>
          <w:b w:val="0"/>
          <w:i/>
          <w:sz w:val="22"/>
          <w:szCs w:val="22"/>
        </w:rPr>
        <w:t>FIG.</w:t>
      </w:r>
      <w:proofErr w:type="gramEnd"/>
      <w:r w:rsidRPr="003302E2">
        <w:rPr>
          <w:rFonts w:ascii="Times New Roman" w:hAnsi="Times New Roman"/>
          <w:b w:val="0"/>
          <w:i/>
          <w:sz w:val="22"/>
          <w:szCs w:val="22"/>
        </w:rPr>
        <w:t xml:space="preserve"> </w:t>
      </w:r>
      <w:r w:rsidR="004255FA" w:rsidRPr="003302E2">
        <w:rPr>
          <w:rFonts w:ascii="Times New Roman" w:hAnsi="Times New Roman"/>
          <w:b w:val="0"/>
          <w:i/>
          <w:sz w:val="22"/>
          <w:szCs w:val="22"/>
        </w:rPr>
        <w:fldChar w:fldCharType="begin"/>
      </w:r>
      <w:r w:rsidRPr="003302E2">
        <w:rPr>
          <w:rFonts w:ascii="Times New Roman" w:hAnsi="Times New Roman"/>
          <w:b w:val="0"/>
          <w:i/>
          <w:sz w:val="22"/>
          <w:szCs w:val="22"/>
        </w:rPr>
        <w:instrText xml:space="preserve"> SEQ FIG. \* ARABIC </w:instrText>
      </w:r>
      <w:r w:rsidR="004255FA" w:rsidRPr="003302E2">
        <w:rPr>
          <w:rFonts w:ascii="Times New Roman" w:hAnsi="Times New Roman"/>
          <w:b w:val="0"/>
          <w:i/>
          <w:sz w:val="22"/>
          <w:szCs w:val="22"/>
        </w:rPr>
        <w:fldChar w:fldCharType="separate"/>
      </w:r>
      <w:proofErr w:type="gramStart"/>
      <w:r w:rsidR="00B216F7">
        <w:rPr>
          <w:rFonts w:ascii="Times New Roman" w:hAnsi="Times New Roman"/>
          <w:b w:val="0"/>
          <w:i/>
          <w:noProof/>
          <w:sz w:val="22"/>
          <w:szCs w:val="22"/>
        </w:rPr>
        <w:t>2</w:t>
      </w:r>
      <w:r w:rsidR="004255FA" w:rsidRPr="003302E2">
        <w:rPr>
          <w:rFonts w:ascii="Times New Roman" w:hAnsi="Times New Roman"/>
          <w:b w:val="0"/>
          <w:i/>
          <w:sz w:val="22"/>
          <w:szCs w:val="22"/>
        </w:rPr>
        <w:fldChar w:fldCharType="end"/>
      </w:r>
      <w:bookmarkEnd w:id="2"/>
      <w:r w:rsidRPr="003302E2">
        <w:rPr>
          <w:rFonts w:ascii="Times New Roman" w:hAnsi="Times New Roman"/>
          <w:b w:val="0"/>
          <w:i/>
          <w:sz w:val="22"/>
          <w:szCs w:val="22"/>
        </w:rPr>
        <w:t xml:space="preserve"> MCNP reflector tank model.</w:t>
      </w:r>
      <w:proofErr w:type="gramEnd"/>
    </w:p>
    <w:p w:rsidR="000A2B48" w:rsidRPr="00C93371" w:rsidRDefault="000A2B48" w:rsidP="000A2B48">
      <w:pPr>
        <w:numPr>
          <w:ilvl w:val="12"/>
          <w:numId w:val="0"/>
        </w:numPr>
        <w:jc w:val="both"/>
        <w:rPr>
          <w:sz w:val="20"/>
          <w:lang w:val="en-US"/>
        </w:rPr>
      </w:pPr>
    </w:p>
    <w:p w:rsidR="000A2B48" w:rsidRPr="00C93371" w:rsidRDefault="000A2B48" w:rsidP="00D329D7">
      <w:pPr>
        <w:pStyle w:val="Textkrper"/>
        <w:jc w:val="both"/>
        <w:rPr>
          <w:rFonts w:ascii="Times New Roman" w:hAnsi="Times New Roman"/>
          <w:b/>
          <w:sz w:val="24"/>
          <w:lang w:val="en-US"/>
        </w:rPr>
      </w:pPr>
    </w:p>
    <w:p w:rsidR="00D329D7" w:rsidRPr="00C93371" w:rsidRDefault="00B5691C" w:rsidP="00D329D7">
      <w:pPr>
        <w:pStyle w:val="Textkrper"/>
        <w:jc w:val="both"/>
        <w:rPr>
          <w:rFonts w:ascii="Times New Roman" w:hAnsi="Times New Roman"/>
          <w:b/>
          <w:sz w:val="24"/>
          <w:szCs w:val="24"/>
          <w:lang w:val="en-US"/>
        </w:rPr>
      </w:pPr>
      <w:r w:rsidRPr="00C93371">
        <w:rPr>
          <w:rFonts w:ascii="Times New Roman" w:hAnsi="Times New Roman"/>
          <w:b/>
          <w:sz w:val="24"/>
          <w:lang w:val="en-US"/>
        </w:rPr>
        <w:t xml:space="preserve">3.1. </w:t>
      </w:r>
      <w:r w:rsidRPr="00C93371">
        <w:rPr>
          <w:rFonts w:ascii="Times New Roman" w:hAnsi="Times New Roman"/>
          <w:b/>
          <w:sz w:val="24"/>
          <w:szCs w:val="24"/>
          <w:lang w:val="en-US"/>
        </w:rPr>
        <w:t>Molybdenum-99</w:t>
      </w:r>
    </w:p>
    <w:p w:rsidR="000A2B48" w:rsidRPr="00C93371" w:rsidRDefault="000A2B48" w:rsidP="00D329D7">
      <w:pPr>
        <w:pStyle w:val="Textkrper"/>
        <w:jc w:val="both"/>
        <w:rPr>
          <w:rFonts w:ascii="Times New Roman" w:hAnsi="Times New Roman"/>
          <w:b/>
          <w:sz w:val="24"/>
          <w:szCs w:val="24"/>
          <w:lang w:val="en-US"/>
        </w:rPr>
      </w:pPr>
    </w:p>
    <w:p w:rsidR="000A2B48" w:rsidRPr="003302E2" w:rsidRDefault="00D55D06" w:rsidP="000A2B48">
      <w:pPr>
        <w:jc w:val="both"/>
        <w:rPr>
          <w:rFonts w:ascii="Times New Roman" w:hAnsi="Times New Roman"/>
          <w:szCs w:val="24"/>
          <w:lang w:val="en-US"/>
        </w:rPr>
      </w:pPr>
      <w:r w:rsidRPr="001C096A">
        <w:rPr>
          <w:rFonts w:ascii="Times New Roman" w:hAnsi="Times New Roman"/>
          <w:szCs w:val="24"/>
          <w:lang w:val="en-US"/>
        </w:rPr>
        <w:t xml:space="preserve">Mo-99 is produced by </w:t>
      </w:r>
      <w:r w:rsidR="001C096A">
        <w:rPr>
          <w:rFonts w:ascii="Times New Roman" w:hAnsi="Times New Roman"/>
          <w:szCs w:val="24"/>
          <w:lang w:val="en-US"/>
        </w:rPr>
        <w:t xml:space="preserve">fission </w:t>
      </w:r>
      <w:r w:rsidR="00833EE4" w:rsidRPr="001C096A">
        <w:rPr>
          <w:rFonts w:ascii="Times New Roman" w:hAnsi="Times New Roman"/>
          <w:szCs w:val="24"/>
          <w:lang w:val="en-US"/>
        </w:rPr>
        <w:t xml:space="preserve">of </w:t>
      </w:r>
      <w:r w:rsidR="006148F2" w:rsidRPr="001C096A">
        <w:rPr>
          <w:rFonts w:ascii="Times New Roman" w:hAnsi="Times New Roman"/>
          <w:szCs w:val="24"/>
          <w:lang w:val="en-US"/>
        </w:rPr>
        <w:t xml:space="preserve">low </w:t>
      </w:r>
      <w:r w:rsidR="001C096A">
        <w:rPr>
          <w:rFonts w:ascii="Times New Roman" w:hAnsi="Times New Roman"/>
          <w:szCs w:val="24"/>
          <w:lang w:val="en-US"/>
        </w:rPr>
        <w:t>enriched uranium targets. The approximate</w:t>
      </w:r>
      <w:r w:rsidRPr="001C096A">
        <w:rPr>
          <w:rFonts w:ascii="Times New Roman" w:hAnsi="Times New Roman"/>
          <w:szCs w:val="24"/>
          <w:lang w:val="en-US"/>
        </w:rPr>
        <w:t xml:space="preserve"> irradiation time </w:t>
      </w:r>
      <w:r w:rsidR="001C096A">
        <w:rPr>
          <w:rFonts w:ascii="Times New Roman" w:hAnsi="Times New Roman"/>
          <w:szCs w:val="24"/>
          <w:lang w:val="en-US"/>
        </w:rPr>
        <w:t>is 5 days under</w:t>
      </w:r>
      <w:r w:rsidR="006148F2" w:rsidRPr="001C096A">
        <w:rPr>
          <w:rFonts w:ascii="Times New Roman" w:hAnsi="Times New Roman"/>
          <w:szCs w:val="24"/>
          <w:lang w:val="en-US"/>
        </w:rPr>
        <w:t xml:space="preserve"> a </w:t>
      </w:r>
      <w:r w:rsidRPr="001C096A">
        <w:rPr>
          <w:rFonts w:ascii="Times New Roman" w:hAnsi="Times New Roman"/>
          <w:szCs w:val="24"/>
          <w:lang w:val="en-US"/>
        </w:rPr>
        <w:t>thermal flux level between 1 and 1.5</w:t>
      </w:r>
      <w:r w:rsidR="00CC6697" w:rsidRPr="00CC6697">
        <w:rPr>
          <w:rFonts w:ascii="Times New Roman" w:eastAsia="Droid Sans Fallback" w:hAnsi="Times New Roman"/>
          <w:kern w:val="3"/>
          <w:szCs w:val="24"/>
          <w:lang w:val="en-US" w:eastAsia="zh-CN" w:bidi="hi-IN"/>
        </w:rPr>
        <w:t xml:space="preserve"> </w:t>
      </w:r>
      <w:r w:rsidR="00CC6697" w:rsidRPr="001C096A">
        <w:rPr>
          <w:rFonts w:ascii="Times New Roman" w:eastAsia="Droid Sans Fallback" w:hAnsi="Times New Roman"/>
          <w:kern w:val="3"/>
          <w:szCs w:val="24"/>
          <w:lang w:val="en-US" w:eastAsia="zh-CN" w:bidi="hi-IN"/>
        </w:rPr>
        <w:t>x10</w:t>
      </w:r>
      <w:r w:rsidRPr="00CC6697">
        <w:rPr>
          <w:rFonts w:ascii="Times New Roman" w:hAnsi="Times New Roman"/>
          <w:szCs w:val="24"/>
          <w:vertAlign w:val="superscript"/>
          <w:lang w:val="en-US"/>
        </w:rPr>
        <w:t>14</w:t>
      </w:r>
      <w:r w:rsidRPr="001C096A">
        <w:rPr>
          <w:rFonts w:ascii="Times New Roman" w:hAnsi="Times New Roman"/>
          <w:szCs w:val="24"/>
          <w:lang w:val="en-US"/>
        </w:rPr>
        <w:t xml:space="preserve"> n/cm</w:t>
      </w:r>
      <w:r w:rsidR="00B5691C" w:rsidRPr="001C096A">
        <w:rPr>
          <w:rFonts w:ascii="Times New Roman" w:hAnsi="Times New Roman"/>
          <w:szCs w:val="24"/>
          <w:vertAlign w:val="superscript"/>
          <w:lang w:val="en-US"/>
        </w:rPr>
        <w:t>2</w:t>
      </w:r>
      <w:r w:rsidRPr="001C096A">
        <w:rPr>
          <w:rFonts w:ascii="Times New Roman" w:hAnsi="Times New Roman"/>
          <w:szCs w:val="24"/>
          <w:lang w:val="en-US"/>
        </w:rPr>
        <w:t>s</w:t>
      </w:r>
      <w:r w:rsidR="001C096A">
        <w:rPr>
          <w:rFonts w:ascii="Times New Roman" w:hAnsi="Times New Roman"/>
          <w:szCs w:val="24"/>
          <w:lang w:val="en-US"/>
        </w:rPr>
        <w:t>. The targets can be</w:t>
      </w:r>
      <w:r w:rsidRPr="001C096A">
        <w:rPr>
          <w:rFonts w:ascii="Times New Roman" w:hAnsi="Times New Roman"/>
          <w:szCs w:val="24"/>
          <w:lang w:val="en-US"/>
        </w:rPr>
        <w:t xml:space="preserve"> extract</w:t>
      </w:r>
      <w:r w:rsidR="006148F2" w:rsidRPr="001C096A">
        <w:rPr>
          <w:rFonts w:ascii="Times New Roman" w:hAnsi="Times New Roman"/>
          <w:szCs w:val="24"/>
          <w:lang w:val="en-US"/>
        </w:rPr>
        <w:t>ed</w:t>
      </w:r>
      <w:r w:rsidRPr="001C096A">
        <w:rPr>
          <w:rFonts w:ascii="Times New Roman" w:hAnsi="Times New Roman"/>
          <w:szCs w:val="24"/>
          <w:lang w:val="en-US"/>
        </w:rPr>
        <w:t xml:space="preserve"> during </w:t>
      </w:r>
      <w:r w:rsidR="001C096A">
        <w:rPr>
          <w:rFonts w:ascii="Times New Roman" w:hAnsi="Times New Roman"/>
          <w:szCs w:val="24"/>
          <w:lang w:val="en-US"/>
        </w:rPr>
        <w:t xml:space="preserve">normal reactor operation. </w:t>
      </w:r>
      <w:r w:rsidR="006148F2" w:rsidRPr="001C096A">
        <w:rPr>
          <w:rFonts w:ascii="Times New Roman" w:hAnsi="Times New Roman"/>
          <w:szCs w:val="24"/>
          <w:lang w:val="en-US"/>
        </w:rPr>
        <w:t xml:space="preserve">Ten </w:t>
      </w:r>
      <w:r w:rsidRPr="001C096A">
        <w:rPr>
          <w:rFonts w:ascii="Times New Roman" w:hAnsi="Times New Roman"/>
          <w:szCs w:val="24"/>
          <w:lang w:val="en-US"/>
        </w:rPr>
        <w:t>irradiation positions</w:t>
      </w:r>
      <w:r w:rsidR="001C096A">
        <w:rPr>
          <w:rFonts w:ascii="Times New Roman" w:hAnsi="Times New Roman"/>
          <w:szCs w:val="24"/>
          <w:lang w:val="en-US"/>
        </w:rPr>
        <w:t>,</w:t>
      </w:r>
      <w:r w:rsidRPr="001C096A">
        <w:rPr>
          <w:rFonts w:ascii="Times New Roman" w:hAnsi="Times New Roman"/>
          <w:szCs w:val="24"/>
          <w:lang w:val="en-US"/>
        </w:rPr>
        <w:t xml:space="preserve"> </w:t>
      </w:r>
      <w:r w:rsidR="00364DDD">
        <w:rPr>
          <w:rFonts w:ascii="Times New Roman" w:hAnsi="Times New Roman"/>
          <w:szCs w:val="24"/>
          <w:lang w:val="en-US"/>
        </w:rPr>
        <w:t>containing</w:t>
      </w:r>
      <w:r w:rsidRPr="001C096A">
        <w:rPr>
          <w:rFonts w:ascii="Times New Roman" w:hAnsi="Times New Roman"/>
          <w:szCs w:val="24"/>
          <w:lang w:val="en-US"/>
        </w:rPr>
        <w:t xml:space="preserve"> 8 targets each</w:t>
      </w:r>
      <w:r w:rsidR="001C096A" w:rsidRPr="003302E2">
        <w:rPr>
          <w:rFonts w:ascii="Times New Roman" w:hAnsi="Times New Roman"/>
          <w:szCs w:val="24"/>
          <w:lang w:val="en-US"/>
        </w:rPr>
        <w:t>,</w:t>
      </w:r>
      <w:r w:rsidR="006148F2" w:rsidRPr="003302E2">
        <w:rPr>
          <w:rFonts w:ascii="Times New Roman" w:hAnsi="Times New Roman"/>
          <w:szCs w:val="24"/>
          <w:lang w:val="en-US"/>
        </w:rPr>
        <w:t xml:space="preserve"> are required</w:t>
      </w:r>
      <w:r w:rsidR="00364DDD" w:rsidRPr="003302E2">
        <w:rPr>
          <w:rFonts w:ascii="Times New Roman" w:hAnsi="Times New Roman"/>
          <w:szCs w:val="24"/>
          <w:lang w:val="en-US"/>
        </w:rPr>
        <w:t>. However, it might</w:t>
      </w:r>
      <w:r w:rsidR="006148F2" w:rsidRPr="003302E2">
        <w:rPr>
          <w:rFonts w:ascii="Times New Roman" w:hAnsi="Times New Roman"/>
          <w:szCs w:val="24"/>
          <w:lang w:val="en-US"/>
        </w:rPr>
        <w:t xml:space="preserve"> be upgraded to </w:t>
      </w:r>
      <w:r w:rsidRPr="003302E2">
        <w:rPr>
          <w:rFonts w:ascii="Times New Roman" w:hAnsi="Times New Roman"/>
          <w:szCs w:val="24"/>
          <w:lang w:val="en-US"/>
        </w:rPr>
        <w:t>12 targets</w:t>
      </w:r>
      <w:r w:rsidR="001C096A" w:rsidRPr="003302E2">
        <w:rPr>
          <w:rFonts w:ascii="Times New Roman" w:hAnsi="Times New Roman"/>
          <w:szCs w:val="24"/>
          <w:lang w:val="en-US"/>
        </w:rPr>
        <w:t xml:space="preserve"> per irradiation position</w:t>
      </w:r>
      <w:r w:rsidRPr="003302E2">
        <w:rPr>
          <w:rFonts w:ascii="Times New Roman" w:hAnsi="Times New Roman"/>
          <w:szCs w:val="24"/>
          <w:lang w:val="en-US"/>
        </w:rPr>
        <w:t xml:space="preserve">. </w:t>
      </w:r>
      <w:r w:rsidR="009F1513" w:rsidRPr="003302E2">
        <w:rPr>
          <w:rFonts w:ascii="Times New Roman" w:hAnsi="Times New Roman"/>
          <w:szCs w:val="24"/>
          <w:lang w:val="en-US"/>
        </w:rPr>
        <w:t>The i</w:t>
      </w:r>
      <w:r w:rsidRPr="003302E2">
        <w:rPr>
          <w:rFonts w:ascii="Times New Roman" w:hAnsi="Times New Roman"/>
          <w:szCs w:val="24"/>
          <w:lang w:val="en-US"/>
        </w:rPr>
        <w:t>rradiation device consist</w:t>
      </w:r>
      <w:r w:rsidR="009F1513" w:rsidRPr="003302E2">
        <w:rPr>
          <w:rFonts w:ascii="Times New Roman" w:hAnsi="Times New Roman"/>
          <w:szCs w:val="24"/>
          <w:lang w:val="en-US"/>
        </w:rPr>
        <w:t>s</w:t>
      </w:r>
      <w:r w:rsidRPr="003302E2">
        <w:rPr>
          <w:rFonts w:ascii="Times New Roman" w:hAnsi="Times New Roman"/>
          <w:szCs w:val="24"/>
          <w:lang w:val="en-US"/>
        </w:rPr>
        <w:t xml:space="preserve"> of a target holder </w:t>
      </w:r>
      <w:r w:rsidR="00364DDD" w:rsidRPr="003302E2">
        <w:rPr>
          <w:rFonts w:ascii="Times New Roman" w:hAnsi="Times New Roman"/>
          <w:szCs w:val="24"/>
          <w:lang w:val="en-US"/>
        </w:rPr>
        <w:t>containing 4 positions each. Mo-99 positions are shown</w:t>
      </w:r>
      <w:r w:rsidR="009F1513" w:rsidRPr="003302E2">
        <w:rPr>
          <w:rFonts w:ascii="Times New Roman" w:hAnsi="Times New Roman"/>
          <w:szCs w:val="24"/>
          <w:lang w:val="en-US"/>
        </w:rPr>
        <w:t xml:space="preserve"> </w:t>
      </w:r>
      <w:r w:rsidR="00485FBE" w:rsidRPr="003302E2">
        <w:rPr>
          <w:rFonts w:ascii="Times New Roman" w:hAnsi="Times New Roman"/>
          <w:szCs w:val="24"/>
          <w:lang w:val="en-US"/>
        </w:rPr>
        <w:t xml:space="preserve">in </w:t>
      </w:r>
      <w:r w:rsidR="003302E2" w:rsidRPr="00CC6697">
        <w:rPr>
          <w:rFonts w:ascii="Times New Roman" w:hAnsi="Times New Roman"/>
          <w:szCs w:val="24"/>
          <w:lang w:val="en-US"/>
        </w:rPr>
        <w:t>FIG. 1</w:t>
      </w:r>
      <w:r w:rsidR="00485FBE" w:rsidRPr="003302E2">
        <w:rPr>
          <w:rFonts w:ascii="Times New Roman" w:hAnsi="Times New Roman"/>
          <w:szCs w:val="24"/>
          <w:lang w:val="en-US"/>
        </w:rPr>
        <w:t xml:space="preserve"> (in red, positions 1 to 10). Figure 3 shows the MCNP model for this facility.</w:t>
      </w:r>
    </w:p>
    <w:p w:rsidR="000A2B48" w:rsidRPr="003302E2" w:rsidRDefault="000A2B48" w:rsidP="00D329D7">
      <w:pPr>
        <w:pStyle w:val="Textkrper"/>
        <w:jc w:val="both"/>
        <w:rPr>
          <w:rFonts w:ascii="Times New Roman" w:hAnsi="Times New Roman"/>
          <w:b/>
          <w:sz w:val="24"/>
          <w:szCs w:val="24"/>
          <w:lang w:val="en-US"/>
        </w:rPr>
      </w:pPr>
    </w:p>
    <w:p w:rsidR="000A2B48" w:rsidRPr="001C096A" w:rsidRDefault="00B5691C" w:rsidP="000A2B48">
      <w:pPr>
        <w:pStyle w:val="Textkrper"/>
        <w:jc w:val="both"/>
        <w:rPr>
          <w:rFonts w:ascii="Times New Roman" w:hAnsi="Times New Roman"/>
          <w:b/>
          <w:sz w:val="24"/>
          <w:szCs w:val="24"/>
          <w:lang w:val="en-US"/>
        </w:rPr>
      </w:pPr>
      <w:r w:rsidRPr="001C096A">
        <w:rPr>
          <w:rFonts w:ascii="Times New Roman" w:hAnsi="Times New Roman"/>
          <w:b/>
          <w:sz w:val="24"/>
          <w:lang w:val="en-US"/>
        </w:rPr>
        <w:t>3.2. Iridium</w:t>
      </w:r>
      <w:r w:rsidRPr="001C096A">
        <w:rPr>
          <w:rFonts w:ascii="Times New Roman" w:hAnsi="Times New Roman"/>
          <w:b/>
          <w:sz w:val="24"/>
          <w:szCs w:val="24"/>
          <w:lang w:val="en-US"/>
        </w:rPr>
        <w:t>-192</w:t>
      </w:r>
    </w:p>
    <w:p w:rsidR="000A2B48" w:rsidRPr="001C096A" w:rsidRDefault="000A2B48" w:rsidP="000A2B48">
      <w:pPr>
        <w:jc w:val="both"/>
        <w:rPr>
          <w:rFonts w:ascii="Times New Roman" w:hAnsi="Times New Roman"/>
          <w:szCs w:val="24"/>
          <w:lang w:val="en-US"/>
        </w:rPr>
      </w:pPr>
    </w:p>
    <w:p w:rsidR="000A2B48" w:rsidRPr="00D55D06" w:rsidRDefault="00D55D06" w:rsidP="000A2B48">
      <w:pPr>
        <w:jc w:val="both"/>
        <w:rPr>
          <w:rFonts w:ascii="Arial" w:hAnsi="Arial" w:cs="Arial"/>
          <w:szCs w:val="24"/>
          <w:lang w:val="en-US"/>
        </w:rPr>
      </w:pPr>
      <w:r w:rsidRPr="001C096A">
        <w:rPr>
          <w:rFonts w:ascii="Times New Roman" w:hAnsi="Times New Roman"/>
          <w:szCs w:val="24"/>
          <w:lang w:val="en-US"/>
        </w:rPr>
        <w:t xml:space="preserve">Ir-192 is obtained </w:t>
      </w:r>
      <w:r w:rsidR="000260C9">
        <w:rPr>
          <w:rFonts w:ascii="Times New Roman" w:hAnsi="Times New Roman"/>
          <w:szCs w:val="24"/>
          <w:lang w:val="en-US"/>
        </w:rPr>
        <w:t>by means of</w:t>
      </w:r>
      <w:r w:rsidRPr="001C096A">
        <w:rPr>
          <w:rFonts w:ascii="Times New Roman" w:hAnsi="Times New Roman"/>
          <w:szCs w:val="24"/>
          <w:lang w:val="en-US"/>
        </w:rPr>
        <w:t xml:space="preserve"> metal</w:t>
      </w:r>
      <w:r w:rsidR="000260C9">
        <w:rPr>
          <w:rFonts w:ascii="Times New Roman" w:hAnsi="Times New Roman"/>
          <w:szCs w:val="24"/>
          <w:lang w:val="en-US"/>
        </w:rPr>
        <w:t>lic iridium activation.</w:t>
      </w:r>
      <w:r w:rsidRPr="001C096A">
        <w:rPr>
          <w:rFonts w:ascii="Times New Roman" w:hAnsi="Times New Roman"/>
          <w:szCs w:val="24"/>
          <w:lang w:val="en-US"/>
        </w:rPr>
        <w:t xml:space="preserve"> For</w:t>
      </w:r>
      <w:r w:rsidR="000260C9">
        <w:rPr>
          <w:rFonts w:ascii="Times New Roman" w:hAnsi="Times New Roman"/>
          <w:szCs w:val="24"/>
          <w:lang w:val="en-US"/>
        </w:rPr>
        <w:t xml:space="preserve"> the</w:t>
      </w:r>
      <w:r w:rsidRPr="001C096A">
        <w:rPr>
          <w:rFonts w:ascii="Times New Roman" w:hAnsi="Times New Roman"/>
          <w:szCs w:val="24"/>
          <w:lang w:val="en-US"/>
        </w:rPr>
        <w:t xml:space="preserve"> industrial </w:t>
      </w:r>
      <w:r w:rsidR="000260C9">
        <w:rPr>
          <w:rFonts w:ascii="Times New Roman" w:hAnsi="Times New Roman"/>
          <w:szCs w:val="24"/>
          <w:lang w:val="en-US"/>
        </w:rPr>
        <w:t>use, the required</w:t>
      </w:r>
      <w:r w:rsidRPr="001C096A">
        <w:rPr>
          <w:rFonts w:ascii="Times New Roman" w:hAnsi="Times New Roman"/>
          <w:szCs w:val="24"/>
          <w:lang w:val="en-US"/>
        </w:rPr>
        <w:t xml:space="preserve"> flux</w:t>
      </w:r>
      <w:r w:rsidR="000260C9">
        <w:rPr>
          <w:rFonts w:ascii="Times New Roman" w:hAnsi="Times New Roman"/>
          <w:szCs w:val="24"/>
          <w:lang w:val="en-US"/>
        </w:rPr>
        <w:t xml:space="preserve"> is</w:t>
      </w:r>
      <w:r w:rsidRPr="001C096A">
        <w:rPr>
          <w:rFonts w:ascii="Times New Roman" w:hAnsi="Times New Roman"/>
          <w:szCs w:val="24"/>
          <w:lang w:val="en-US"/>
        </w:rPr>
        <w:t xml:space="preserve"> between 1 and 1.5</w:t>
      </w:r>
      <w:r w:rsidR="00CC6697" w:rsidRPr="00CC6697">
        <w:rPr>
          <w:rFonts w:ascii="Times New Roman" w:eastAsia="Droid Sans Fallback" w:hAnsi="Times New Roman"/>
          <w:kern w:val="3"/>
          <w:szCs w:val="24"/>
          <w:lang w:val="en-US" w:eastAsia="zh-CN" w:bidi="hi-IN"/>
        </w:rPr>
        <w:t xml:space="preserve"> </w:t>
      </w:r>
      <w:r w:rsidR="00CC6697" w:rsidRPr="001C096A">
        <w:rPr>
          <w:rFonts w:ascii="Times New Roman" w:eastAsia="Droid Sans Fallback" w:hAnsi="Times New Roman"/>
          <w:kern w:val="3"/>
          <w:szCs w:val="24"/>
          <w:lang w:val="en-US" w:eastAsia="zh-CN" w:bidi="hi-IN"/>
        </w:rPr>
        <w:t>x10</w:t>
      </w:r>
      <w:r w:rsidRPr="00CC6697">
        <w:rPr>
          <w:rFonts w:ascii="Times New Roman" w:hAnsi="Times New Roman"/>
          <w:szCs w:val="24"/>
          <w:vertAlign w:val="superscript"/>
          <w:lang w:val="en-US"/>
        </w:rPr>
        <w:t>14</w:t>
      </w:r>
      <w:r w:rsidRPr="001C096A">
        <w:rPr>
          <w:rFonts w:ascii="Times New Roman" w:hAnsi="Times New Roman"/>
          <w:szCs w:val="24"/>
          <w:lang w:val="en-US"/>
        </w:rPr>
        <w:t xml:space="preserve"> n/cm</w:t>
      </w:r>
      <w:r w:rsidRPr="001C096A">
        <w:rPr>
          <w:rFonts w:ascii="Times New Roman" w:hAnsi="Times New Roman"/>
          <w:szCs w:val="24"/>
          <w:vertAlign w:val="superscript"/>
          <w:lang w:val="en-US"/>
        </w:rPr>
        <w:t>2</w:t>
      </w:r>
      <w:r w:rsidR="00CC6697">
        <w:rPr>
          <w:rFonts w:ascii="Times New Roman" w:hAnsi="Times New Roman"/>
          <w:szCs w:val="24"/>
          <w:lang w:val="en-US"/>
        </w:rPr>
        <w:t>s,</w:t>
      </w:r>
      <w:r w:rsidRPr="001C096A">
        <w:rPr>
          <w:rFonts w:ascii="Times New Roman" w:hAnsi="Times New Roman"/>
          <w:szCs w:val="24"/>
          <w:lang w:val="en-US"/>
        </w:rPr>
        <w:t xml:space="preserve"> and for medical </w:t>
      </w:r>
      <w:r w:rsidR="000260C9">
        <w:rPr>
          <w:rFonts w:ascii="Times New Roman" w:hAnsi="Times New Roman"/>
          <w:szCs w:val="24"/>
          <w:lang w:val="en-US"/>
        </w:rPr>
        <w:t>applications &gt;</w:t>
      </w:r>
      <w:r w:rsidRPr="001C096A">
        <w:rPr>
          <w:rFonts w:ascii="Times New Roman" w:hAnsi="Times New Roman"/>
          <w:szCs w:val="24"/>
          <w:lang w:val="en-US"/>
        </w:rPr>
        <w:t>1.8</w:t>
      </w:r>
      <w:r w:rsidR="00CC6697" w:rsidRPr="001C096A">
        <w:rPr>
          <w:rFonts w:ascii="Times New Roman" w:eastAsia="Droid Sans Fallback" w:hAnsi="Times New Roman"/>
          <w:kern w:val="3"/>
          <w:szCs w:val="24"/>
          <w:lang w:val="en-US" w:eastAsia="zh-CN" w:bidi="hi-IN"/>
        </w:rPr>
        <w:t>x10</w:t>
      </w:r>
      <w:r w:rsidRPr="00CC6697">
        <w:rPr>
          <w:rFonts w:ascii="Times New Roman" w:hAnsi="Times New Roman"/>
          <w:szCs w:val="24"/>
          <w:vertAlign w:val="superscript"/>
          <w:lang w:val="en-US"/>
        </w:rPr>
        <w:t>14</w:t>
      </w:r>
      <w:r w:rsidRPr="001C096A">
        <w:rPr>
          <w:rFonts w:ascii="Times New Roman" w:hAnsi="Times New Roman"/>
          <w:szCs w:val="24"/>
          <w:lang w:val="en-US"/>
        </w:rPr>
        <w:t xml:space="preserve"> n/cm</w:t>
      </w:r>
      <w:r w:rsidR="00B5691C" w:rsidRPr="001C096A">
        <w:rPr>
          <w:rFonts w:ascii="Times New Roman" w:hAnsi="Times New Roman"/>
          <w:szCs w:val="24"/>
          <w:vertAlign w:val="superscript"/>
          <w:lang w:val="en-US"/>
        </w:rPr>
        <w:t>2</w:t>
      </w:r>
      <w:r w:rsidR="00CC6697">
        <w:rPr>
          <w:rFonts w:ascii="Times New Roman" w:hAnsi="Times New Roman"/>
          <w:szCs w:val="24"/>
          <w:lang w:val="en-US"/>
        </w:rPr>
        <w:t xml:space="preserve">s </w:t>
      </w:r>
      <w:r w:rsidRPr="001C096A">
        <w:rPr>
          <w:rFonts w:ascii="Times New Roman" w:hAnsi="Times New Roman"/>
          <w:szCs w:val="24"/>
          <w:lang w:val="en-US"/>
        </w:rPr>
        <w:t xml:space="preserve">is needed. A maximum of 4 </w:t>
      </w:r>
      <w:r w:rsidR="0038386E" w:rsidRPr="001C096A">
        <w:rPr>
          <w:rFonts w:ascii="Times New Roman" w:hAnsi="Times New Roman"/>
          <w:szCs w:val="24"/>
          <w:lang w:val="en-US"/>
        </w:rPr>
        <w:t xml:space="preserve">irradiation devices </w:t>
      </w:r>
      <w:r w:rsidRPr="001C096A">
        <w:rPr>
          <w:rFonts w:ascii="Times New Roman" w:hAnsi="Times New Roman"/>
          <w:szCs w:val="24"/>
          <w:lang w:val="en-US"/>
        </w:rPr>
        <w:t xml:space="preserve">positions </w:t>
      </w:r>
      <w:r w:rsidR="009F1513" w:rsidRPr="001C096A">
        <w:rPr>
          <w:rFonts w:ascii="Times New Roman" w:hAnsi="Times New Roman"/>
          <w:szCs w:val="24"/>
          <w:lang w:val="en-US"/>
        </w:rPr>
        <w:t xml:space="preserve">are </w:t>
      </w:r>
      <w:r w:rsidRPr="001C096A">
        <w:rPr>
          <w:rFonts w:ascii="Times New Roman" w:hAnsi="Times New Roman"/>
          <w:szCs w:val="24"/>
          <w:lang w:val="en-US"/>
        </w:rPr>
        <w:t>co</w:t>
      </w:r>
      <w:r w:rsidR="008E03B9" w:rsidRPr="001C096A">
        <w:rPr>
          <w:rFonts w:ascii="Times New Roman" w:hAnsi="Times New Roman"/>
          <w:szCs w:val="24"/>
          <w:lang w:val="en-US"/>
        </w:rPr>
        <w:t>n</w:t>
      </w:r>
      <w:r w:rsidRPr="001C096A">
        <w:rPr>
          <w:rFonts w:ascii="Times New Roman" w:hAnsi="Times New Roman"/>
          <w:szCs w:val="24"/>
          <w:lang w:val="en-US"/>
        </w:rPr>
        <w:t>sidered. The irradiation device model is shown in Figur</w:t>
      </w:r>
      <w:r w:rsidR="000260C9">
        <w:rPr>
          <w:rFonts w:ascii="Times New Roman" w:hAnsi="Times New Roman"/>
          <w:szCs w:val="24"/>
          <w:lang w:val="en-US"/>
        </w:rPr>
        <w:t>e 3. Wire-</w:t>
      </w:r>
      <w:r w:rsidRPr="001C096A">
        <w:rPr>
          <w:rFonts w:ascii="Times New Roman" w:hAnsi="Times New Roman"/>
          <w:szCs w:val="24"/>
          <w:lang w:val="en-US"/>
        </w:rPr>
        <w:t>shap</w:t>
      </w:r>
      <w:r w:rsidR="000260C9">
        <w:rPr>
          <w:rFonts w:ascii="Times New Roman" w:hAnsi="Times New Roman"/>
          <w:szCs w:val="24"/>
          <w:lang w:val="en-US"/>
        </w:rPr>
        <w:t xml:space="preserve">ed </w:t>
      </w:r>
      <w:r w:rsidR="000260C9" w:rsidRPr="003302E2">
        <w:rPr>
          <w:rFonts w:ascii="Times New Roman" w:hAnsi="Times New Roman"/>
          <w:szCs w:val="24"/>
          <w:lang w:val="en-US"/>
        </w:rPr>
        <w:t>medical iridium is placed in 10-centimeter-long</w:t>
      </w:r>
      <w:r w:rsidRPr="003302E2">
        <w:rPr>
          <w:rFonts w:ascii="Times New Roman" w:hAnsi="Times New Roman"/>
          <w:szCs w:val="24"/>
          <w:lang w:val="en-US"/>
        </w:rPr>
        <w:t xml:space="preserve"> container tubes, obtaining a total of 1.2 m per device. For industrial use, iridium foils are placed inside </w:t>
      </w:r>
      <w:proofErr w:type="spellStart"/>
      <w:r w:rsidRPr="003302E2">
        <w:rPr>
          <w:rFonts w:ascii="Times New Roman" w:hAnsi="Times New Roman"/>
          <w:szCs w:val="24"/>
          <w:lang w:val="en-US"/>
        </w:rPr>
        <w:t>aluminium</w:t>
      </w:r>
      <w:proofErr w:type="spellEnd"/>
      <w:r w:rsidRPr="003302E2">
        <w:rPr>
          <w:rFonts w:ascii="Times New Roman" w:hAnsi="Times New Roman"/>
          <w:szCs w:val="24"/>
          <w:lang w:val="en-US"/>
        </w:rPr>
        <w:t xml:space="preserve"> tubes, separated by </w:t>
      </w:r>
      <w:proofErr w:type="spellStart"/>
      <w:r w:rsidRPr="003302E2">
        <w:rPr>
          <w:rFonts w:ascii="Times New Roman" w:hAnsi="Times New Roman"/>
          <w:szCs w:val="24"/>
          <w:lang w:val="en-US"/>
        </w:rPr>
        <w:t>aluminium</w:t>
      </w:r>
      <w:proofErr w:type="spellEnd"/>
      <w:r w:rsidRPr="003302E2">
        <w:rPr>
          <w:rFonts w:ascii="Times New Roman" w:hAnsi="Times New Roman"/>
          <w:szCs w:val="24"/>
          <w:lang w:val="en-US"/>
        </w:rPr>
        <w:t xml:space="preserve"> discs. </w:t>
      </w:r>
      <w:r w:rsidR="00F71F2F" w:rsidRPr="00304826">
        <w:rPr>
          <w:rFonts w:ascii="Times New Roman" w:hAnsi="Times New Roman"/>
          <w:szCs w:val="24"/>
          <w:lang w:val="en-US"/>
        </w:rPr>
        <w:t>F</w:t>
      </w:r>
      <w:r w:rsidR="003302E2" w:rsidRPr="00304826">
        <w:rPr>
          <w:rFonts w:ascii="Times New Roman" w:hAnsi="Times New Roman"/>
          <w:szCs w:val="24"/>
          <w:lang w:val="en-US"/>
        </w:rPr>
        <w:t>IG.</w:t>
      </w:r>
      <w:r w:rsidR="00F71F2F" w:rsidRPr="00304826">
        <w:rPr>
          <w:rFonts w:ascii="Times New Roman" w:hAnsi="Times New Roman"/>
          <w:szCs w:val="24"/>
          <w:lang w:val="en-US"/>
        </w:rPr>
        <w:t xml:space="preserve"> 1</w:t>
      </w:r>
      <w:r w:rsidR="00764D89" w:rsidRPr="003302E2">
        <w:rPr>
          <w:rFonts w:ascii="Times New Roman" w:hAnsi="Times New Roman"/>
          <w:szCs w:val="24"/>
          <w:lang w:val="en-US"/>
        </w:rPr>
        <w:t xml:space="preserve"> </w:t>
      </w:r>
      <w:r w:rsidR="00DD4013" w:rsidRPr="003302E2">
        <w:rPr>
          <w:rFonts w:ascii="Times New Roman" w:hAnsi="Times New Roman"/>
          <w:szCs w:val="24"/>
          <w:lang w:val="en-US"/>
        </w:rPr>
        <w:t>shows</w:t>
      </w:r>
      <w:r w:rsidR="00DD4013">
        <w:rPr>
          <w:rFonts w:ascii="Times New Roman" w:hAnsi="Times New Roman"/>
          <w:szCs w:val="24"/>
          <w:lang w:val="en-US"/>
        </w:rPr>
        <w:t xml:space="preserve"> positions for industrial use</w:t>
      </w:r>
      <w:r w:rsidR="00764D89">
        <w:rPr>
          <w:rFonts w:ascii="Times New Roman" w:hAnsi="Times New Roman"/>
          <w:szCs w:val="24"/>
          <w:lang w:val="en-US"/>
        </w:rPr>
        <w:t xml:space="preserve"> </w:t>
      </w:r>
      <w:r w:rsidR="00DD4013">
        <w:rPr>
          <w:rFonts w:ascii="Times New Roman" w:hAnsi="Times New Roman"/>
          <w:szCs w:val="24"/>
          <w:lang w:val="en-US"/>
        </w:rPr>
        <w:t xml:space="preserve">(green, positions 11 to 14) </w:t>
      </w:r>
      <w:r w:rsidR="00764D89">
        <w:rPr>
          <w:rFonts w:ascii="Times New Roman" w:hAnsi="Times New Roman"/>
          <w:szCs w:val="24"/>
          <w:lang w:val="en-US"/>
        </w:rPr>
        <w:t>and</w:t>
      </w:r>
      <w:r w:rsidR="00DD4013">
        <w:rPr>
          <w:rFonts w:ascii="Times New Roman" w:hAnsi="Times New Roman"/>
          <w:szCs w:val="24"/>
          <w:lang w:val="en-US"/>
        </w:rPr>
        <w:t xml:space="preserve"> for </w:t>
      </w:r>
      <w:r w:rsidR="00764D89">
        <w:rPr>
          <w:rFonts w:ascii="Times New Roman" w:hAnsi="Times New Roman"/>
          <w:szCs w:val="24"/>
          <w:lang w:val="en-US"/>
        </w:rPr>
        <w:t xml:space="preserve">medical </w:t>
      </w:r>
      <w:r w:rsidR="00DD4013">
        <w:rPr>
          <w:rFonts w:ascii="Times New Roman" w:hAnsi="Times New Roman"/>
          <w:szCs w:val="24"/>
          <w:lang w:val="en-US"/>
        </w:rPr>
        <w:t>use (</w:t>
      </w:r>
      <w:r w:rsidR="00F71F2F" w:rsidRPr="001C096A">
        <w:rPr>
          <w:rFonts w:ascii="Times New Roman" w:hAnsi="Times New Roman"/>
          <w:szCs w:val="24"/>
          <w:lang w:val="en-US"/>
        </w:rPr>
        <w:t>orange</w:t>
      </w:r>
      <w:r w:rsidR="00DD4013">
        <w:rPr>
          <w:rFonts w:ascii="Times New Roman" w:hAnsi="Times New Roman"/>
          <w:szCs w:val="24"/>
          <w:lang w:val="en-US"/>
        </w:rPr>
        <w:t xml:space="preserve">, </w:t>
      </w:r>
      <w:r w:rsidR="00764D89">
        <w:rPr>
          <w:rFonts w:ascii="Times New Roman" w:hAnsi="Times New Roman"/>
          <w:szCs w:val="24"/>
          <w:lang w:val="en-US"/>
        </w:rPr>
        <w:t>position</w:t>
      </w:r>
      <w:r w:rsidR="00DD4013">
        <w:rPr>
          <w:rFonts w:ascii="Times New Roman" w:hAnsi="Times New Roman"/>
          <w:szCs w:val="24"/>
          <w:lang w:val="en-US"/>
        </w:rPr>
        <w:t>s</w:t>
      </w:r>
      <w:r w:rsidR="00764D89">
        <w:rPr>
          <w:rFonts w:ascii="Times New Roman" w:hAnsi="Times New Roman"/>
          <w:szCs w:val="24"/>
          <w:lang w:val="en-US"/>
        </w:rPr>
        <w:t xml:space="preserve"> 1</w:t>
      </w:r>
      <w:r w:rsidR="00C73FFF">
        <w:rPr>
          <w:rFonts w:ascii="Times New Roman" w:hAnsi="Times New Roman"/>
          <w:szCs w:val="24"/>
          <w:lang w:val="en-US"/>
        </w:rPr>
        <w:t>5</w:t>
      </w:r>
      <w:r w:rsidR="00764D89">
        <w:rPr>
          <w:rFonts w:ascii="Times New Roman" w:hAnsi="Times New Roman"/>
          <w:szCs w:val="24"/>
          <w:lang w:val="en-US"/>
        </w:rPr>
        <w:t xml:space="preserve"> </w:t>
      </w:r>
      <w:r w:rsidR="00C84E12">
        <w:rPr>
          <w:rFonts w:ascii="Times New Roman" w:hAnsi="Times New Roman"/>
          <w:szCs w:val="24"/>
          <w:lang w:val="en-US"/>
        </w:rPr>
        <w:t>to</w:t>
      </w:r>
      <w:r w:rsidR="00764D89">
        <w:rPr>
          <w:rFonts w:ascii="Times New Roman" w:hAnsi="Times New Roman"/>
          <w:szCs w:val="24"/>
          <w:lang w:val="en-US"/>
        </w:rPr>
        <w:t xml:space="preserve"> 1</w:t>
      </w:r>
      <w:r w:rsidR="00C73FFF">
        <w:rPr>
          <w:rFonts w:ascii="Times New Roman" w:hAnsi="Times New Roman"/>
          <w:szCs w:val="24"/>
          <w:lang w:val="en-US"/>
        </w:rPr>
        <w:t>8</w:t>
      </w:r>
      <w:r w:rsidR="00764D89">
        <w:rPr>
          <w:rFonts w:ascii="Times New Roman" w:hAnsi="Times New Roman"/>
          <w:szCs w:val="24"/>
          <w:lang w:val="en-US"/>
        </w:rPr>
        <w:t>).</w:t>
      </w:r>
    </w:p>
    <w:p w:rsidR="000A2B48" w:rsidRDefault="000A2B48" w:rsidP="000A2B48">
      <w:pPr>
        <w:numPr>
          <w:ilvl w:val="12"/>
          <w:numId w:val="0"/>
        </w:numPr>
        <w:jc w:val="both"/>
        <w:rPr>
          <w:lang w:val="en-US"/>
        </w:rPr>
      </w:pPr>
      <w:r w:rsidRPr="00D55D06">
        <w:rPr>
          <w:lang w:val="en-US"/>
        </w:rPr>
        <w:lastRenderedPageBreak/>
        <w:t xml:space="preserve">      </w:t>
      </w:r>
      <w:r w:rsidRPr="00C06D48">
        <w:rPr>
          <w:noProof/>
          <w:lang w:val="es-ES" w:eastAsia="es-ES"/>
        </w:rPr>
        <w:drawing>
          <wp:inline distT="0" distB="0" distL="0" distR="0">
            <wp:extent cx="1764581" cy="1748332"/>
            <wp:effectExtent l="0" t="0" r="7620" b="4445"/>
            <wp:docPr id="13"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tretch>
                      <a:fillRect/>
                    </a:stretch>
                  </pic:blipFill>
                  <pic:spPr bwMode="auto">
                    <a:xfrm>
                      <a:off x="0" y="0"/>
                      <a:ext cx="1776765" cy="1760404"/>
                    </a:xfrm>
                    <a:prstGeom prst="rect">
                      <a:avLst/>
                    </a:prstGeom>
                    <a:noFill/>
                    <a:ln w="9525">
                      <a:noFill/>
                      <a:miter lim="800000"/>
                      <a:headEnd/>
                      <a:tailEnd/>
                    </a:ln>
                  </pic:spPr>
                </pic:pic>
              </a:graphicData>
            </a:graphic>
          </wp:inline>
        </w:drawing>
      </w:r>
      <w:r>
        <w:rPr>
          <w:lang w:val="en-US"/>
        </w:rPr>
        <w:t xml:space="preserve">           </w:t>
      </w:r>
      <w:r w:rsidRPr="00C06D48">
        <w:rPr>
          <w:noProof/>
          <w:lang w:val="es-ES" w:eastAsia="es-ES"/>
        </w:rPr>
        <w:drawing>
          <wp:inline distT="0" distB="0" distL="0" distR="0">
            <wp:extent cx="1763896" cy="1748333"/>
            <wp:effectExtent l="0" t="0" r="8255" b="4445"/>
            <wp:docPr id="14"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tretch>
                      <a:fillRect/>
                    </a:stretch>
                  </pic:blipFill>
                  <pic:spPr bwMode="auto">
                    <a:xfrm>
                      <a:off x="0" y="0"/>
                      <a:ext cx="1767026" cy="1751435"/>
                    </a:xfrm>
                    <a:prstGeom prst="rect">
                      <a:avLst/>
                    </a:prstGeom>
                    <a:noFill/>
                    <a:ln w="9525">
                      <a:noFill/>
                      <a:miter lim="800000"/>
                      <a:headEnd/>
                      <a:tailEnd/>
                    </a:ln>
                  </pic:spPr>
                </pic:pic>
              </a:graphicData>
            </a:graphic>
          </wp:inline>
        </w:drawing>
      </w:r>
    </w:p>
    <w:p w:rsidR="000A2B48" w:rsidRPr="003302E2" w:rsidRDefault="000A2B48" w:rsidP="000A2B48">
      <w:pPr>
        <w:pStyle w:val="Epgrafe"/>
        <w:jc w:val="center"/>
        <w:rPr>
          <w:rFonts w:ascii="Times New Roman" w:hAnsi="Times New Roman"/>
          <w:b w:val="0"/>
          <w:i/>
          <w:sz w:val="22"/>
          <w:szCs w:val="22"/>
        </w:rPr>
      </w:pPr>
      <w:proofErr w:type="gramStart"/>
      <w:r w:rsidRPr="003302E2">
        <w:rPr>
          <w:rFonts w:ascii="Times New Roman" w:hAnsi="Times New Roman"/>
          <w:b w:val="0"/>
          <w:i/>
          <w:sz w:val="22"/>
          <w:szCs w:val="22"/>
        </w:rPr>
        <w:t>FIG.</w:t>
      </w:r>
      <w:proofErr w:type="gramEnd"/>
      <w:r w:rsidRPr="003302E2">
        <w:rPr>
          <w:rFonts w:ascii="Times New Roman" w:hAnsi="Times New Roman"/>
          <w:b w:val="0"/>
          <w:i/>
          <w:sz w:val="22"/>
          <w:szCs w:val="22"/>
        </w:rPr>
        <w:t xml:space="preserve"> </w:t>
      </w:r>
      <w:r w:rsidR="004255FA" w:rsidRPr="003302E2">
        <w:rPr>
          <w:rFonts w:ascii="Times New Roman" w:hAnsi="Times New Roman"/>
          <w:b w:val="0"/>
          <w:i/>
          <w:sz w:val="22"/>
          <w:szCs w:val="22"/>
        </w:rPr>
        <w:fldChar w:fldCharType="begin"/>
      </w:r>
      <w:r w:rsidRPr="003302E2">
        <w:rPr>
          <w:rFonts w:ascii="Times New Roman" w:hAnsi="Times New Roman"/>
          <w:b w:val="0"/>
          <w:i/>
          <w:sz w:val="22"/>
          <w:szCs w:val="22"/>
        </w:rPr>
        <w:instrText xml:space="preserve"> SEQ FIG. \* ARABIC </w:instrText>
      </w:r>
      <w:r w:rsidR="004255FA" w:rsidRPr="003302E2">
        <w:rPr>
          <w:rFonts w:ascii="Times New Roman" w:hAnsi="Times New Roman"/>
          <w:b w:val="0"/>
          <w:i/>
          <w:sz w:val="22"/>
          <w:szCs w:val="22"/>
        </w:rPr>
        <w:fldChar w:fldCharType="separate"/>
      </w:r>
      <w:r w:rsidR="00B216F7">
        <w:rPr>
          <w:rFonts w:ascii="Times New Roman" w:hAnsi="Times New Roman"/>
          <w:b w:val="0"/>
          <w:i/>
          <w:noProof/>
          <w:sz w:val="22"/>
          <w:szCs w:val="22"/>
        </w:rPr>
        <w:t>3</w:t>
      </w:r>
      <w:r w:rsidR="004255FA" w:rsidRPr="003302E2">
        <w:rPr>
          <w:rFonts w:ascii="Times New Roman" w:hAnsi="Times New Roman"/>
          <w:b w:val="0"/>
          <w:i/>
          <w:sz w:val="22"/>
          <w:szCs w:val="22"/>
        </w:rPr>
        <w:fldChar w:fldCharType="end"/>
      </w:r>
      <w:r w:rsidRPr="003302E2">
        <w:rPr>
          <w:rFonts w:ascii="Times New Roman" w:hAnsi="Times New Roman"/>
          <w:b w:val="0"/>
          <w:i/>
          <w:sz w:val="22"/>
          <w:szCs w:val="22"/>
        </w:rPr>
        <w:t>. MCNP model for Mo99 (left) and Ir192 production devices (</w:t>
      </w:r>
      <w:proofErr w:type="spellStart"/>
      <w:r w:rsidRPr="003302E2">
        <w:rPr>
          <w:rFonts w:ascii="Times New Roman" w:hAnsi="Times New Roman"/>
          <w:b w:val="0"/>
          <w:i/>
          <w:sz w:val="22"/>
          <w:szCs w:val="22"/>
        </w:rPr>
        <w:t>rigth</w:t>
      </w:r>
      <w:proofErr w:type="spellEnd"/>
      <w:r w:rsidRPr="003302E2">
        <w:rPr>
          <w:rFonts w:ascii="Times New Roman" w:hAnsi="Times New Roman"/>
          <w:b w:val="0"/>
          <w:i/>
          <w:sz w:val="22"/>
          <w:szCs w:val="22"/>
        </w:rPr>
        <w:t>).</w:t>
      </w:r>
    </w:p>
    <w:p w:rsidR="000A2B48" w:rsidRPr="000A2B48" w:rsidRDefault="000A2B48" w:rsidP="000A2B48">
      <w:pPr>
        <w:pStyle w:val="Textkrper"/>
        <w:jc w:val="both"/>
        <w:rPr>
          <w:rFonts w:ascii="Times New Roman" w:hAnsi="Times New Roman"/>
          <w:b/>
          <w:sz w:val="24"/>
          <w:lang w:val="en-US"/>
        </w:rPr>
      </w:pPr>
    </w:p>
    <w:p w:rsidR="000A2B48" w:rsidRPr="001C096A" w:rsidRDefault="00B5691C" w:rsidP="000A2B48">
      <w:pPr>
        <w:pStyle w:val="Textkrper"/>
        <w:jc w:val="both"/>
        <w:rPr>
          <w:rFonts w:ascii="Times New Roman" w:hAnsi="Times New Roman"/>
          <w:b/>
          <w:sz w:val="24"/>
          <w:szCs w:val="24"/>
          <w:lang w:val="en-US"/>
        </w:rPr>
      </w:pPr>
      <w:r w:rsidRPr="001C096A">
        <w:rPr>
          <w:rFonts w:ascii="Times New Roman" w:hAnsi="Times New Roman"/>
          <w:b/>
          <w:sz w:val="24"/>
          <w:szCs w:val="24"/>
          <w:lang w:val="en-US"/>
        </w:rPr>
        <w:t>3.3. Lutetium-177</w:t>
      </w:r>
    </w:p>
    <w:p w:rsidR="000A2B48" w:rsidRPr="001C096A" w:rsidRDefault="000A2B48" w:rsidP="000A2B48">
      <w:pPr>
        <w:pStyle w:val="Textkrper"/>
        <w:jc w:val="both"/>
        <w:rPr>
          <w:rFonts w:ascii="Times New Roman" w:hAnsi="Times New Roman"/>
          <w:b/>
          <w:sz w:val="24"/>
          <w:szCs w:val="24"/>
          <w:lang w:val="en-US"/>
        </w:rPr>
      </w:pPr>
    </w:p>
    <w:p w:rsidR="000A2B48" w:rsidRPr="001C096A" w:rsidRDefault="00D55D06" w:rsidP="000A2B48">
      <w:pPr>
        <w:jc w:val="both"/>
        <w:rPr>
          <w:rFonts w:ascii="Times New Roman" w:hAnsi="Times New Roman"/>
          <w:szCs w:val="24"/>
          <w:lang w:val="en-US"/>
        </w:rPr>
      </w:pPr>
      <w:r w:rsidRPr="001C096A">
        <w:rPr>
          <w:rFonts w:ascii="Times New Roman" w:hAnsi="Times New Roman"/>
          <w:szCs w:val="24"/>
          <w:lang w:val="en-US"/>
        </w:rPr>
        <w:t xml:space="preserve">Lu-177 is produced </w:t>
      </w:r>
      <w:r w:rsidR="00764D89">
        <w:rPr>
          <w:rFonts w:ascii="Times New Roman" w:hAnsi="Times New Roman"/>
          <w:szCs w:val="24"/>
          <w:lang w:val="en-US"/>
        </w:rPr>
        <w:t xml:space="preserve">by </w:t>
      </w:r>
      <w:r w:rsidRPr="001C096A">
        <w:rPr>
          <w:rFonts w:ascii="Times New Roman" w:hAnsi="Times New Roman"/>
          <w:szCs w:val="24"/>
          <w:lang w:val="en-US"/>
        </w:rPr>
        <w:t xml:space="preserve">irradiating </w:t>
      </w:r>
      <w:r w:rsidR="00F71F2F" w:rsidRPr="001C096A">
        <w:rPr>
          <w:rFonts w:ascii="Times New Roman" w:hAnsi="Times New Roman"/>
          <w:szCs w:val="24"/>
          <w:lang w:val="en-US"/>
        </w:rPr>
        <w:t xml:space="preserve">Lu-176 </w:t>
      </w:r>
      <w:r w:rsidRPr="001C096A">
        <w:rPr>
          <w:rFonts w:ascii="Times New Roman" w:hAnsi="Times New Roman"/>
          <w:szCs w:val="24"/>
          <w:lang w:val="en-US"/>
        </w:rPr>
        <w:t>evaporated</w:t>
      </w:r>
      <w:r w:rsidR="00764D89">
        <w:rPr>
          <w:rFonts w:ascii="Times New Roman" w:hAnsi="Times New Roman"/>
          <w:szCs w:val="24"/>
          <w:lang w:val="en-US"/>
        </w:rPr>
        <w:t xml:space="preserve"> in glass tubes</w:t>
      </w:r>
      <w:r w:rsidRPr="001C096A">
        <w:rPr>
          <w:rFonts w:ascii="Times New Roman" w:hAnsi="Times New Roman"/>
          <w:szCs w:val="24"/>
          <w:lang w:val="en-US"/>
        </w:rPr>
        <w:t>.</w:t>
      </w:r>
      <w:r w:rsidR="00764D89">
        <w:rPr>
          <w:rFonts w:ascii="Times New Roman" w:hAnsi="Times New Roman"/>
          <w:szCs w:val="24"/>
          <w:lang w:val="en-US"/>
        </w:rPr>
        <w:t xml:space="preserve"> </w:t>
      </w:r>
      <w:r w:rsidRPr="001C096A">
        <w:rPr>
          <w:rFonts w:ascii="Times New Roman" w:hAnsi="Times New Roman"/>
          <w:szCs w:val="24"/>
          <w:lang w:val="en-US"/>
        </w:rPr>
        <w:t>These</w:t>
      </w:r>
      <w:r w:rsidR="00764D89">
        <w:rPr>
          <w:rFonts w:ascii="Times New Roman" w:hAnsi="Times New Roman"/>
          <w:szCs w:val="24"/>
          <w:lang w:val="en-US"/>
        </w:rPr>
        <w:t xml:space="preserve"> </w:t>
      </w:r>
      <w:r w:rsidRPr="001C096A">
        <w:rPr>
          <w:rFonts w:ascii="Times New Roman" w:hAnsi="Times New Roman"/>
          <w:szCs w:val="24"/>
          <w:lang w:val="en-US"/>
        </w:rPr>
        <w:t xml:space="preserve">tubes have the </w:t>
      </w:r>
      <w:r w:rsidRPr="003302E2">
        <w:rPr>
          <w:rFonts w:ascii="Times New Roman" w:hAnsi="Times New Roman"/>
          <w:szCs w:val="24"/>
          <w:lang w:val="en-US"/>
        </w:rPr>
        <w:t xml:space="preserve">same </w:t>
      </w:r>
      <w:r w:rsidR="00571539" w:rsidRPr="003302E2">
        <w:rPr>
          <w:rFonts w:ascii="Times New Roman" w:hAnsi="Times New Roman"/>
          <w:szCs w:val="24"/>
          <w:lang w:val="en-US"/>
        </w:rPr>
        <w:t xml:space="preserve">flux </w:t>
      </w:r>
      <w:r w:rsidRPr="003302E2">
        <w:rPr>
          <w:rFonts w:ascii="Times New Roman" w:hAnsi="Times New Roman"/>
          <w:szCs w:val="24"/>
          <w:lang w:val="en-US"/>
        </w:rPr>
        <w:t>requirements as medical Ir-192</w:t>
      </w:r>
      <w:r w:rsidR="00571539" w:rsidRPr="003302E2">
        <w:rPr>
          <w:rFonts w:ascii="Times New Roman" w:hAnsi="Times New Roman"/>
          <w:szCs w:val="24"/>
          <w:lang w:val="en-US"/>
        </w:rPr>
        <w:t xml:space="preserve"> and share the same positions</w:t>
      </w:r>
      <w:r w:rsidRPr="003302E2">
        <w:rPr>
          <w:rFonts w:ascii="Times New Roman" w:hAnsi="Times New Roman"/>
          <w:szCs w:val="24"/>
          <w:lang w:val="en-US"/>
        </w:rPr>
        <w:t xml:space="preserve">. </w:t>
      </w:r>
      <w:r w:rsidR="003302E2" w:rsidRPr="003302E2">
        <w:rPr>
          <w:rFonts w:ascii="Times New Roman" w:hAnsi="Times New Roman"/>
          <w:szCs w:val="24"/>
          <w:lang w:val="en-US"/>
        </w:rPr>
        <w:t>S</w:t>
      </w:r>
      <w:r w:rsidRPr="003302E2">
        <w:rPr>
          <w:rFonts w:ascii="Times New Roman" w:hAnsi="Times New Roman"/>
          <w:szCs w:val="24"/>
          <w:lang w:val="en-US"/>
        </w:rPr>
        <w:t>ee position</w:t>
      </w:r>
      <w:r w:rsidR="00DD4013" w:rsidRPr="003302E2">
        <w:rPr>
          <w:rFonts w:ascii="Times New Roman" w:hAnsi="Times New Roman"/>
          <w:szCs w:val="24"/>
          <w:lang w:val="en-US"/>
        </w:rPr>
        <w:t>s</w:t>
      </w:r>
      <w:r w:rsidRPr="003302E2">
        <w:rPr>
          <w:rFonts w:ascii="Times New Roman" w:hAnsi="Times New Roman"/>
          <w:szCs w:val="24"/>
          <w:lang w:val="en-US"/>
        </w:rPr>
        <w:t xml:space="preserve"> 1</w:t>
      </w:r>
      <w:r w:rsidR="00C73FFF">
        <w:rPr>
          <w:rFonts w:ascii="Times New Roman" w:hAnsi="Times New Roman"/>
          <w:szCs w:val="24"/>
          <w:lang w:val="en-US"/>
        </w:rPr>
        <w:t>5</w:t>
      </w:r>
      <w:r w:rsidRPr="003302E2">
        <w:rPr>
          <w:rFonts w:ascii="Times New Roman" w:hAnsi="Times New Roman"/>
          <w:szCs w:val="24"/>
          <w:lang w:val="en-US"/>
        </w:rPr>
        <w:t xml:space="preserve"> to 1</w:t>
      </w:r>
      <w:r w:rsidR="00C73FFF">
        <w:rPr>
          <w:rFonts w:ascii="Times New Roman" w:hAnsi="Times New Roman"/>
          <w:szCs w:val="24"/>
          <w:lang w:val="en-US"/>
        </w:rPr>
        <w:t>8</w:t>
      </w:r>
      <w:r w:rsidRPr="003302E2">
        <w:rPr>
          <w:rFonts w:ascii="Times New Roman" w:hAnsi="Times New Roman"/>
          <w:szCs w:val="24"/>
          <w:lang w:val="en-US"/>
        </w:rPr>
        <w:t xml:space="preserve"> shown </w:t>
      </w:r>
      <w:r w:rsidR="00DD4013" w:rsidRPr="003302E2">
        <w:rPr>
          <w:rFonts w:ascii="Times New Roman" w:hAnsi="Times New Roman"/>
          <w:szCs w:val="24"/>
          <w:lang w:val="en-US"/>
        </w:rPr>
        <w:t xml:space="preserve">in orange </w:t>
      </w:r>
      <w:r w:rsidRPr="003302E2">
        <w:rPr>
          <w:rFonts w:ascii="Times New Roman" w:hAnsi="Times New Roman"/>
          <w:szCs w:val="24"/>
          <w:lang w:val="en-US"/>
        </w:rPr>
        <w:t xml:space="preserve">in </w:t>
      </w:r>
      <w:r w:rsidR="003302E2" w:rsidRPr="00304826">
        <w:rPr>
          <w:rFonts w:ascii="Times New Roman" w:hAnsi="Times New Roman"/>
          <w:szCs w:val="24"/>
          <w:lang w:val="en-US"/>
        </w:rPr>
        <w:t>FIG. 1</w:t>
      </w:r>
      <w:r w:rsidRPr="003302E2">
        <w:rPr>
          <w:rFonts w:ascii="Times New Roman" w:hAnsi="Times New Roman"/>
          <w:szCs w:val="24"/>
          <w:lang w:val="en-US"/>
        </w:rPr>
        <w:t>.</w:t>
      </w:r>
    </w:p>
    <w:p w:rsidR="000A2B48" w:rsidRPr="001C096A" w:rsidRDefault="000A2B48" w:rsidP="000A2B48">
      <w:pPr>
        <w:pStyle w:val="Textkrper"/>
        <w:jc w:val="both"/>
        <w:rPr>
          <w:rFonts w:ascii="Times New Roman" w:hAnsi="Times New Roman"/>
          <w:b/>
          <w:sz w:val="24"/>
          <w:szCs w:val="24"/>
          <w:lang w:val="en-US"/>
        </w:rPr>
      </w:pPr>
    </w:p>
    <w:p w:rsidR="000A2B48" w:rsidRPr="001C096A" w:rsidRDefault="00B5691C" w:rsidP="000A2B48">
      <w:pPr>
        <w:pStyle w:val="Textkrper"/>
        <w:jc w:val="both"/>
        <w:rPr>
          <w:rFonts w:ascii="Times New Roman" w:hAnsi="Times New Roman"/>
          <w:b/>
          <w:sz w:val="24"/>
          <w:szCs w:val="24"/>
          <w:lang w:val="en-US"/>
        </w:rPr>
      </w:pPr>
      <w:r w:rsidRPr="001C096A">
        <w:rPr>
          <w:rFonts w:ascii="Times New Roman" w:hAnsi="Times New Roman"/>
          <w:b/>
          <w:sz w:val="24"/>
          <w:szCs w:val="24"/>
          <w:lang w:val="en-US"/>
        </w:rPr>
        <w:t>3.4. Bismuth-213</w:t>
      </w:r>
    </w:p>
    <w:p w:rsidR="00D329D7" w:rsidRPr="001C096A" w:rsidRDefault="00D329D7" w:rsidP="007A071B">
      <w:pPr>
        <w:jc w:val="both"/>
        <w:rPr>
          <w:rFonts w:ascii="Times New Roman" w:hAnsi="Times New Roman"/>
          <w:szCs w:val="24"/>
          <w:lang w:val="en-US"/>
        </w:rPr>
      </w:pPr>
    </w:p>
    <w:p w:rsidR="007A071B" w:rsidRPr="001C096A" w:rsidRDefault="00AD7F4A" w:rsidP="007A071B">
      <w:pPr>
        <w:jc w:val="both"/>
        <w:rPr>
          <w:rFonts w:ascii="Times New Roman" w:hAnsi="Times New Roman"/>
          <w:szCs w:val="24"/>
          <w:lang w:val="en-US"/>
        </w:rPr>
      </w:pPr>
      <w:r>
        <w:rPr>
          <w:rFonts w:ascii="Times New Roman" w:hAnsi="Times New Roman"/>
          <w:szCs w:val="24"/>
          <w:lang w:val="en-US"/>
        </w:rPr>
        <w:t xml:space="preserve">Another radioisotope of interest is </w:t>
      </w:r>
      <w:r w:rsidR="00DD4013">
        <w:rPr>
          <w:rFonts w:ascii="Times New Roman" w:hAnsi="Times New Roman"/>
          <w:szCs w:val="24"/>
          <w:lang w:val="en-US"/>
        </w:rPr>
        <w:t>Bi-213</w:t>
      </w:r>
      <w:r>
        <w:rPr>
          <w:rFonts w:ascii="Times New Roman" w:hAnsi="Times New Roman"/>
          <w:szCs w:val="24"/>
          <w:lang w:val="en-US"/>
        </w:rPr>
        <w:t>, which</w:t>
      </w:r>
      <w:r w:rsidR="00196385" w:rsidRPr="001C096A">
        <w:rPr>
          <w:rFonts w:ascii="Times New Roman" w:hAnsi="Times New Roman"/>
          <w:szCs w:val="24"/>
          <w:lang w:val="en-US"/>
        </w:rPr>
        <w:t xml:space="preserve"> </w:t>
      </w:r>
      <w:r w:rsidR="00DD4013">
        <w:rPr>
          <w:rFonts w:ascii="Times New Roman" w:hAnsi="Times New Roman"/>
          <w:szCs w:val="24"/>
          <w:lang w:val="en-US"/>
        </w:rPr>
        <w:t>will be studied in the future due</w:t>
      </w:r>
      <w:r w:rsidR="00196385" w:rsidRPr="001C096A">
        <w:rPr>
          <w:rFonts w:ascii="Times New Roman" w:hAnsi="Times New Roman"/>
          <w:szCs w:val="24"/>
          <w:lang w:val="en-US"/>
        </w:rPr>
        <w:t xml:space="preserve"> to </w:t>
      </w:r>
      <w:r>
        <w:rPr>
          <w:rFonts w:ascii="Times New Roman" w:hAnsi="Times New Roman"/>
          <w:szCs w:val="24"/>
          <w:lang w:val="en-US"/>
        </w:rPr>
        <w:t xml:space="preserve">current </w:t>
      </w:r>
      <w:r w:rsidR="00196385" w:rsidRPr="001C096A">
        <w:rPr>
          <w:rFonts w:ascii="Times New Roman" w:hAnsi="Times New Roman"/>
          <w:szCs w:val="24"/>
          <w:lang w:val="en-US"/>
        </w:rPr>
        <w:t xml:space="preserve">lack </w:t>
      </w:r>
      <w:r>
        <w:rPr>
          <w:rFonts w:ascii="Times New Roman" w:hAnsi="Times New Roman"/>
          <w:szCs w:val="24"/>
          <w:lang w:val="en-US"/>
        </w:rPr>
        <w:t>of technical</w:t>
      </w:r>
      <w:r w:rsidR="00196385" w:rsidRPr="001C096A">
        <w:rPr>
          <w:rFonts w:ascii="Times New Roman" w:hAnsi="Times New Roman"/>
          <w:szCs w:val="24"/>
          <w:lang w:val="en-US"/>
        </w:rPr>
        <w:t xml:space="preserve"> specifications.</w:t>
      </w:r>
    </w:p>
    <w:p w:rsidR="000A2B48" w:rsidRPr="001C096A" w:rsidRDefault="000A2B48" w:rsidP="000A2B48">
      <w:pPr>
        <w:pStyle w:val="Textkrper"/>
        <w:jc w:val="both"/>
        <w:rPr>
          <w:rFonts w:ascii="Times New Roman" w:hAnsi="Times New Roman"/>
          <w:b/>
          <w:sz w:val="24"/>
          <w:szCs w:val="24"/>
          <w:lang w:val="en-US"/>
        </w:rPr>
      </w:pPr>
    </w:p>
    <w:p w:rsidR="000A2B48" w:rsidRPr="001C096A" w:rsidRDefault="000A2B48" w:rsidP="000A2B48">
      <w:pPr>
        <w:pStyle w:val="Textkrper"/>
        <w:jc w:val="both"/>
        <w:rPr>
          <w:rFonts w:ascii="Times New Roman" w:hAnsi="Times New Roman"/>
          <w:b/>
          <w:sz w:val="24"/>
          <w:szCs w:val="24"/>
          <w:lang w:val="en-US"/>
        </w:rPr>
      </w:pPr>
      <w:r w:rsidRPr="001C096A">
        <w:rPr>
          <w:rFonts w:ascii="Times New Roman" w:hAnsi="Times New Roman"/>
          <w:b/>
          <w:sz w:val="24"/>
          <w:szCs w:val="24"/>
          <w:lang w:val="en-US"/>
        </w:rPr>
        <w:t>3.5. In-core Facilities</w:t>
      </w:r>
    </w:p>
    <w:p w:rsidR="000A2B48" w:rsidRPr="001C096A" w:rsidRDefault="000A2B48" w:rsidP="007A071B">
      <w:pPr>
        <w:jc w:val="both"/>
        <w:rPr>
          <w:rFonts w:ascii="Times New Roman" w:hAnsi="Times New Roman"/>
          <w:szCs w:val="24"/>
          <w:lang w:val="en-US"/>
        </w:rPr>
      </w:pPr>
    </w:p>
    <w:p w:rsidR="00610EFA" w:rsidRDefault="00AD7F4A" w:rsidP="007A071B">
      <w:pPr>
        <w:jc w:val="both"/>
        <w:rPr>
          <w:rFonts w:ascii="Times New Roman" w:hAnsi="Times New Roman"/>
          <w:szCs w:val="24"/>
          <w:lang w:val="en-US"/>
        </w:rPr>
      </w:pPr>
      <w:r w:rsidRPr="00D1131A">
        <w:rPr>
          <w:rFonts w:ascii="Times New Roman" w:hAnsi="Times New Roman"/>
          <w:szCs w:val="24"/>
          <w:lang w:val="en-US"/>
        </w:rPr>
        <w:t>For material testing applications, samples</w:t>
      </w:r>
      <w:r w:rsidR="00B5691C" w:rsidRPr="00D1131A">
        <w:rPr>
          <w:rFonts w:ascii="Times New Roman" w:hAnsi="Times New Roman"/>
          <w:szCs w:val="24"/>
          <w:lang w:val="en-US"/>
        </w:rPr>
        <w:t xml:space="preserve"> will be irradiated in</w:t>
      </w:r>
      <w:r w:rsidR="00571539" w:rsidRPr="00D1131A">
        <w:rPr>
          <w:rFonts w:ascii="Times New Roman" w:hAnsi="Times New Roman"/>
          <w:szCs w:val="24"/>
          <w:lang w:val="en-US"/>
        </w:rPr>
        <w:t>side</w:t>
      </w:r>
      <w:r w:rsidR="00B5691C" w:rsidRPr="00D1131A">
        <w:rPr>
          <w:rFonts w:ascii="Times New Roman" w:hAnsi="Times New Roman"/>
          <w:szCs w:val="24"/>
          <w:lang w:val="en-US"/>
        </w:rPr>
        <w:t xml:space="preserve"> in-core </w:t>
      </w:r>
      <w:r w:rsidRPr="00D1131A">
        <w:rPr>
          <w:rFonts w:ascii="Times New Roman" w:hAnsi="Times New Roman"/>
          <w:szCs w:val="24"/>
          <w:lang w:val="en-US"/>
        </w:rPr>
        <w:t>capsules or devices</w:t>
      </w:r>
      <w:r w:rsidR="00571539" w:rsidRPr="00D1131A">
        <w:rPr>
          <w:rFonts w:ascii="Times New Roman" w:hAnsi="Times New Roman"/>
          <w:szCs w:val="24"/>
          <w:lang w:val="en-US"/>
        </w:rPr>
        <w:t xml:space="preserve">. These devices </w:t>
      </w:r>
      <w:r w:rsidRPr="00D1131A">
        <w:rPr>
          <w:rFonts w:ascii="Times New Roman" w:hAnsi="Times New Roman"/>
          <w:szCs w:val="24"/>
          <w:lang w:val="en-US"/>
        </w:rPr>
        <w:t>can</w:t>
      </w:r>
      <w:r w:rsidR="00571539" w:rsidRPr="00D1131A">
        <w:rPr>
          <w:rFonts w:ascii="Times New Roman" w:hAnsi="Times New Roman"/>
          <w:szCs w:val="24"/>
          <w:lang w:val="en-US"/>
        </w:rPr>
        <w:t xml:space="preserve"> be placed in the center of the core </w:t>
      </w:r>
      <w:r w:rsidR="0032318C" w:rsidRPr="00D1131A">
        <w:rPr>
          <w:rFonts w:ascii="Times New Roman" w:hAnsi="Times New Roman"/>
          <w:szCs w:val="24"/>
          <w:lang w:val="en-US"/>
        </w:rPr>
        <w:t>(position</w:t>
      </w:r>
      <w:r w:rsidRPr="00D1131A">
        <w:rPr>
          <w:rFonts w:ascii="Times New Roman" w:hAnsi="Times New Roman"/>
          <w:szCs w:val="24"/>
          <w:lang w:val="en-US"/>
        </w:rPr>
        <w:t>s</w:t>
      </w:r>
      <w:r w:rsidR="0032318C" w:rsidRPr="00D1131A">
        <w:rPr>
          <w:rFonts w:ascii="Times New Roman" w:hAnsi="Times New Roman"/>
          <w:szCs w:val="24"/>
          <w:lang w:val="en-US"/>
        </w:rPr>
        <w:t xml:space="preserve"> F1 and F2) </w:t>
      </w:r>
      <w:r w:rsidRPr="00D1131A">
        <w:rPr>
          <w:rFonts w:ascii="Times New Roman" w:hAnsi="Times New Roman"/>
          <w:szCs w:val="24"/>
          <w:lang w:val="en-US"/>
        </w:rPr>
        <w:t>for high</w:t>
      </w:r>
      <w:r w:rsidR="00571539" w:rsidRPr="00D1131A">
        <w:rPr>
          <w:rFonts w:ascii="Times New Roman" w:hAnsi="Times New Roman"/>
          <w:szCs w:val="24"/>
          <w:lang w:val="en-US"/>
        </w:rPr>
        <w:t xml:space="preserve"> fast flux irradiation </w:t>
      </w:r>
      <w:r w:rsidR="0032318C" w:rsidRPr="00D1131A">
        <w:rPr>
          <w:rFonts w:ascii="Times New Roman" w:hAnsi="Times New Roman"/>
          <w:szCs w:val="24"/>
          <w:lang w:val="en-US"/>
        </w:rPr>
        <w:t>(5</w:t>
      </w:r>
      <w:r w:rsidR="00CC6697" w:rsidRPr="001C096A">
        <w:rPr>
          <w:rFonts w:ascii="Times New Roman" w:eastAsia="Droid Sans Fallback" w:hAnsi="Times New Roman"/>
          <w:kern w:val="3"/>
          <w:szCs w:val="24"/>
          <w:lang w:val="en-US" w:eastAsia="zh-CN" w:bidi="hi-IN"/>
        </w:rPr>
        <w:t>x10</w:t>
      </w:r>
      <w:r w:rsidR="0032318C" w:rsidRPr="00CC6697">
        <w:rPr>
          <w:rFonts w:ascii="Times New Roman" w:hAnsi="Times New Roman"/>
          <w:szCs w:val="24"/>
          <w:vertAlign w:val="superscript"/>
          <w:lang w:val="en-US"/>
        </w:rPr>
        <w:t>14</w:t>
      </w:r>
      <w:r w:rsidR="0032318C" w:rsidRPr="00D1131A">
        <w:rPr>
          <w:rFonts w:ascii="Times New Roman" w:hAnsi="Times New Roman"/>
          <w:szCs w:val="24"/>
          <w:lang w:val="en-US"/>
        </w:rPr>
        <w:t xml:space="preserve"> n/cm2s) and</w:t>
      </w:r>
      <w:r w:rsidR="00571539" w:rsidRPr="00D1131A">
        <w:rPr>
          <w:rFonts w:ascii="Times New Roman" w:hAnsi="Times New Roman"/>
          <w:szCs w:val="24"/>
          <w:lang w:val="en-US"/>
        </w:rPr>
        <w:t xml:space="preserve"> at corners </w:t>
      </w:r>
      <w:r w:rsidRPr="00D1131A">
        <w:rPr>
          <w:rFonts w:ascii="Times New Roman" w:hAnsi="Times New Roman"/>
          <w:szCs w:val="24"/>
          <w:lang w:val="en-US"/>
        </w:rPr>
        <w:t xml:space="preserve">(positions T1 to T4) </w:t>
      </w:r>
      <w:r w:rsidR="00571539" w:rsidRPr="00D1131A">
        <w:rPr>
          <w:rFonts w:ascii="Times New Roman" w:hAnsi="Times New Roman"/>
          <w:szCs w:val="24"/>
          <w:lang w:val="en-US"/>
        </w:rPr>
        <w:t xml:space="preserve">for </w:t>
      </w:r>
      <w:r w:rsidR="0032318C" w:rsidRPr="00D1131A">
        <w:rPr>
          <w:rFonts w:ascii="Times New Roman" w:hAnsi="Times New Roman"/>
          <w:szCs w:val="24"/>
          <w:lang w:val="en-US"/>
        </w:rPr>
        <w:t>reactor spectrum</w:t>
      </w:r>
      <w:r w:rsidRPr="00D1131A">
        <w:rPr>
          <w:rFonts w:ascii="Times New Roman" w:hAnsi="Times New Roman"/>
          <w:szCs w:val="24"/>
          <w:lang w:val="en-US"/>
        </w:rPr>
        <w:t xml:space="preserve"> flux</w:t>
      </w:r>
      <w:r w:rsidR="0032318C" w:rsidRPr="00D1131A">
        <w:rPr>
          <w:rFonts w:ascii="Times New Roman" w:hAnsi="Times New Roman"/>
          <w:szCs w:val="24"/>
          <w:lang w:val="en-US"/>
        </w:rPr>
        <w:t xml:space="preserve"> (3</w:t>
      </w:r>
      <w:r w:rsidR="00CC6697" w:rsidRPr="001C096A">
        <w:rPr>
          <w:rFonts w:ascii="Times New Roman" w:eastAsia="Droid Sans Fallback" w:hAnsi="Times New Roman"/>
          <w:kern w:val="3"/>
          <w:szCs w:val="24"/>
          <w:lang w:val="en-US" w:eastAsia="zh-CN" w:bidi="hi-IN"/>
        </w:rPr>
        <w:t>x10</w:t>
      </w:r>
      <w:r w:rsidR="0032318C" w:rsidRPr="00CC6697">
        <w:rPr>
          <w:rFonts w:ascii="Times New Roman" w:hAnsi="Times New Roman"/>
          <w:szCs w:val="24"/>
          <w:vertAlign w:val="superscript"/>
          <w:lang w:val="en-US"/>
        </w:rPr>
        <w:t>14</w:t>
      </w:r>
      <w:r w:rsidR="0032318C" w:rsidRPr="00D1131A">
        <w:rPr>
          <w:rFonts w:ascii="Times New Roman" w:hAnsi="Times New Roman"/>
          <w:szCs w:val="24"/>
          <w:lang w:val="en-US"/>
        </w:rPr>
        <w:t xml:space="preserve"> n/cm2s).</w:t>
      </w:r>
      <w:r w:rsidR="00571539" w:rsidRPr="00D1131A">
        <w:rPr>
          <w:rFonts w:ascii="Times New Roman" w:hAnsi="Times New Roman"/>
          <w:szCs w:val="24"/>
          <w:lang w:val="en-US"/>
        </w:rPr>
        <w:t xml:space="preserve"> </w:t>
      </w:r>
    </w:p>
    <w:p w:rsidR="00D1131A" w:rsidRPr="001C096A" w:rsidRDefault="00D1131A" w:rsidP="007A071B">
      <w:pPr>
        <w:jc w:val="both"/>
        <w:rPr>
          <w:rFonts w:ascii="Times New Roman" w:hAnsi="Times New Roman"/>
          <w:szCs w:val="24"/>
          <w:lang w:val="en-US"/>
        </w:rPr>
      </w:pPr>
    </w:p>
    <w:p w:rsidR="000A2B48" w:rsidRPr="001C096A" w:rsidRDefault="000A2B48" w:rsidP="000A2B48">
      <w:pPr>
        <w:pStyle w:val="Textkrper"/>
        <w:jc w:val="both"/>
        <w:rPr>
          <w:rFonts w:ascii="Times New Roman" w:hAnsi="Times New Roman"/>
          <w:b/>
          <w:sz w:val="24"/>
          <w:szCs w:val="24"/>
          <w:lang w:val="en-US"/>
        </w:rPr>
      </w:pPr>
      <w:r w:rsidRPr="001C096A">
        <w:rPr>
          <w:rFonts w:ascii="Times New Roman" w:hAnsi="Times New Roman"/>
          <w:b/>
          <w:sz w:val="24"/>
          <w:szCs w:val="24"/>
          <w:lang w:val="en-US"/>
        </w:rPr>
        <w:t xml:space="preserve">3.6. </w:t>
      </w:r>
      <w:r w:rsidR="0058274A" w:rsidRPr="001C096A">
        <w:rPr>
          <w:rFonts w:ascii="Times New Roman" w:hAnsi="Times New Roman"/>
          <w:b/>
          <w:sz w:val="24"/>
          <w:szCs w:val="24"/>
          <w:lang w:val="en-US"/>
        </w:rPr>
        <w:t xml:space="preserve">Fuel </w:t>
      </w:r>
      <w:r w:rsidRPr="001C096A">
        <w:rPr>
          <w:rFonts w:ascii="Times New Roman" w:hAnsi="Times New Roman"/>
          <w:b/>
          <w:sz w:val="24"/>
          <w:szCs w:val="24"/>
          <w:lang w:val="en-US"/>
        </w:rPr>
        <w:t>Loop</w:t>
      </w:r>
      <w:r w:rsidR="0058274A" w:rsidRPr="001C096A">
        <w:rPr>
          <w:rFonts w:ascii="Times New Roman" w:hAnsi="Times New Roman"/>
          <w:b/>
          <w:sz w:val="24"/>
          <w:szCs w:val="24"/>
          <w:lang w:val="en-US"/>
        </w:rPr>
        <w:t xml:space="preserve"> Irradiation Facility</w:t>
      </w:r>
    </w:p>
    <w:p w:rsidR="000A2B48" w:rsidRPr="001C096A" w:rsidRDefault="000A2B48" w:rsidP="007A071B">
      <w:pPr>
        <w:jc w:val="both"/>
        <w:rPr>
          <w:rFonts w:ascii="Times New Roman" w:hAnsi="Times New Roman"/>
          <w:szCs w:val="24"/>
          <w:lang w:val="en-US"/>
        </w:rPr>
      </w:pPr>
    </w:p>
    <w:p w:rsidR="007A071B" w:rsidRPr="001C096A" w:rsidRDefault="00B5691C" w:rsidP="007A071B">
      <w:pPr>
        <w:jc w:val="both"/>
        <w:rPr>
          <w:rFonts w:ascii="Times New Roman" w:hAnsi="Times New Roman"/>
          <w:szCs w:val="24"/>
          <w:lang w:val="en-US"/>
        </w:rPr>
      </w:pPr>
      <w:r w:rsidRPr="001C096A">
        <w:rPr>
          <w:rFonts w:ascii="Times New Roman" w:hAnsi="Times New Roman"/>
          <w:szCs w:val="24"/>
          <w:lang w:val="en-US"/>
        </w:rPr>
        <w:t>The Fuel</w:t>
      </w:r>
      <w:r w:rsidR="00AD7F4A">
        <w:rPr>
          <w:rFonts w:ascii="Times New Roman" w:hAnsi="Times New Roman"/>
          <w:szCs w:val="24"/>
          <w:lang w:val="en-US"/>
        </w:rPr>
        <w:t xml:space="preserve"> Testing</w:t>
      </w:r>
      <w:r w:rsidRPr="001C096A">
        <w:rPr>
          <w:rFonts w:ascii="Times New Roman" w:hAnsi="Times New Roman"/>
          <w:szCs w:val="24"/>
          <w:lang w:val="en-US"/>
        </w:rPr>
        <w:t xml:space="preserve"> Loop Facility is a pressure containment placed inside the reflector close to the reactor </w:t>
      </w:r>
      <w:r w:rsidRPr="003302E2">
        <w:rPr>
          <w:rFonts w:ascii="Times New Roman" w:hAnsi="Times New Roman"/>
          <w:szCs w:val="24"/>
          <w:lang w:val="en-US"/>
        </w:rPr>
        <w:t>core</w:t>
      </w:r>
      <w:r w:rsidR="00351F2E" w:rsidRPr="003302E2">
        <w:rPr>
          <w:rFonts w:ascii="Times New Roman" w:hAnsi="Times New Roman"/>
          <w:szCs w:val="24"/>
          <w:lang w:val="en-US"/>
        </w:rPr>
        <w:t xml:space="preserve"> (</w:t>
      </w:r>
      <w:r w:rsidR="003302E2" w:rsidRPr="00304826">
        <w:rPr>
          <w:rFonts w:ascii="Times New Roman" w:hAnsi="Times New Roman"/>
          <w:szCs w:val="24"/>
          <w:lang w:val="en-US"/>
        </w:rPr>
        <w:t>FIG. 1</w:t>
      </w:r>
      <w:r w:rsidR="00351F2E" w:rsidRPr="003302E2">
        <w:rPr>
          <w:rFonts w:ascii="Times New Roman" w:hAnsi="Times New Roman"/>
          <w:szCs w:val="24"/>
          <w:lang w:val="en-US"/>
        </w:rPr>
        <w:t xml:space="preserve">, “L” position) </w:t>
      </w:r>
      <w:r w:rsidR="00AD7F4A" w:rsidRPr="003302E2">
        <w:rPr>
          <w:rFonts w:ascii="Times New Roman" w:hAnsi="Times New Roman"/>
          <w:szCs w:val="24"/>
          <w:lang w:val="en-US"/>
        </w:rPr>
        <w:t>designed</w:t>
      </w:r>
      <w:r w:rsidR="00351F2E" w:rsidRPr="003302E2">
        <w:rPr>
          <w:rFonts w:ascii="Times New Roman" w:hAnsi="Times New Roman"/>
          <w:szCs w:val="24"/>
          <w:lang w:val="en-US"/>
        </w:rPr>
        <w:t xml:space="preserve"> to </w:t>
      </w:r>
      <w:r w:rsidRPr="003302E2">
        <w:rPr>
          <w:rFonts w:ascii="Times New Roman" w:hAnsi="Times New Roman"/>
          <w:szCs w:val="24"/>
          <w:lang w:val="en-US"/>
        </w:rPr>
        <w:t xml:space="preserve">test power plant fuels rods </w:t>
      </w:r>
      <w:r w:rsidR="005061D7" w:rsidRPr="003302E2">
        <w:rPr>
          <w:rFonts w:ascii="Times New Roman" w:eastAsia="Times New Roman" w:hAnsi="Times New Roman"/>
          <w:szCs w:val="24"/>
          <w:lang w:eastAsia="en-GB"/>
        </w:rPr>
        <w:t xml:space="preserve">in </w:t>
      </w:r>
      <w:r w:rsidR="00E84042">
        <w:rPr>
          <w:rFonts w:ascii="Times New Roman" w:eastAsia="Times New Roman" w:hAnsi="Times New Roman"/>
          <w:szCs w:val="24"/>
          <w:lang w:eastAsia="en-GB"/>
        </w:rPr>
        <w:t xml:space="preserve">long-term irradiation </w:t>
      </w:r>
      <w:r w:rsidR="005061D7" w:rsidRPr="003302E2">
        <w:rPr>
          <w:rFonts w:ascii="Times New Roman" w:eastAsia="Times New Roman" w:hAnsi="Times New Roman"/>
          <w:szCs w:val="24"/>
          <w:lang w:eastAsia="en-GB"/>
        </w:rPr>
        <w:t>and transient situations</w:t>
      </w:r>
      <w:r w:rsidR="00351F2E" w:rsidRPr="003302E2">
        <w:rPr>
          <w:rFonts w:ascii="Times New Roman" w:hAnsi="Times New Roman"/>
          <w:szCs w:val="24"/>
          <w:lang w:val="en-US"/>
        </w:rPr>
        <w:t xml:space="preserve">. </w:t>
      </w:r>
      <w:r w:rsidR="005061D7" w:rsidRPr="003302E2">
        <w:rPr>
          <w:rFonts w:ascii="Times New Roman" w:hAnsi="Times New Roman"/>
          <w:szCs w:val="24"/>
          <w:lang w:val="en-US"/>
        </w:rPr>
        <w:t>Linear power</w:t>
      </w:r>
      <w:r w:rsidR="005061D7">
        <w:rPr>
          <w:rFonts w:ascii="Times New Roman" w:hAnsi="Times New Roman"/>
          <w:szCs w:val="24"/>
          <w:lang w:val="en-US"/>
        </w:rPr>
        <w:t xml:space="preserve"> densities between 200 and</w:t>
      </w:r>
      <w:r w:rsidR="00351F2E" w:rsidRPr="001C096A">
        <w:rPr>
          <w:rFonts w:ascii="Times New Roman" w:hAnsi="Times New Roman"/>
          <w:szCs w:val="24"/>
          <w:lang w:val="en-US"/>
        </w:rPr>
        <w:t xml:space="preserve"> 600 W/cm are plan</w:t>
      </w:r>
      <w:r w:rsidR="005061D7">
        <w:rPr>
          <w:rFonts w:ascii="Times New Roman" w:hAnsi="Times New Roman"/>
          <w:szCs w:val="24"/>
          <w:lang w:val="en-US"/>
        </w:rPr>
        <w:t>n</w:t>
      </w:r>
      <w:r w:rsidR="00351F2E" w:rsidRPr="001C096A">
        <w:rPr>
          <w:rFonts w:ascii="Times New Roman" w:hAnsi="Times New Roman"/>
          <w:szCs w:val="24"/>
          <w:lang w:val="en-US"/>
        </w:rPr>
        <w:t>ed with PWR pressure and temperature conditions</w:t>
      </w:r>
      <w:r w:rsidRPr="001C096A">
        <w:rPr>
          <w:rFonts w:ascii="Times New Roman" w:hAnsi="Times New Roman"/>
          <w:szCs w:val="24"/>
          <w:lang w:val="en-US"/>
        </w:rPr>
        <w:t xml:space="preserve">. </w:t>
      </w:r>
      <w:r w:rsidR="007A071B" w:rsidRPr="001C096A">
        <w:rPr>
          <w:rFonts w:ascii="Times New Roman" w:hAnsi="Times New Roman"/>
          <w:szCs w:val="24"/>
          <w:lang w:val="en-US"/>
        </w:rPr>
        <w:t xml:space="preserve">  </w:t>
      </w:r>
    </w:p>
    <w:p w:rsidR="00610EFA" w:rsidRPr="001C096A" w:rsidRDefault="00610EFA" w:rsidP="007A071B">
      <w:pPr>
        <w:jc w:val="both"/>
        <w:rPr>
          <w:rFonts w:ascii="Times New Roman" w:hAnsi="Times New Roman"/>
          <w:szCs w:val="24"/>
          <w:lang w:val="en-US"/>
        </w:rPr>
      </w:pPr>
    </w:p>
    <w:p w:rsidR="00351F2E" w:rsidRPr="00C93371" w:rsidRDefault="00351F2E" w:rsidP="007A071B">
      <w:pPr>
        <w:jc w:val="both"/>
        <w:rPr>
          <w:rFonts w:ascii="Times New Roman" w:hAnsi="Times New Roman"/>
          <w:szCs w:val="24"/>
          <w:lang w:val="en-US"/>
        </w:rPr>
      </w:pPr>
    </w:p>
    <w:p w:rsidR="000A2B48" w:rsidRPr="001C096A" w:rsidRDefault="008718E1" w:rsidP="000A2B48">
      <w:pPr>
        <w:jc w:val="center"/>
        <w:rPr>
          <w:rFonts w:ascii="Times New Roman" w:hAnsi="Times New Roman"/>
          <w:szCs w:val="24"/>
        </w:rPr>
      </w:pPr>
      <w:r>
        <w:rPr>
          <w:rFonts w:ascii="Times New Roman" w:hAnsi="Times New Roman"/>
          <w:noProof/>
          <w:szCs w:val="24"/>
          <w:lang w:val="es-ES" w:eastAsia="es-ES"/>
        </w:rPr>
        <w:lastRenderedPageBreak/>
        <w:drawing>
          <wp:inline distT="0" distB="0" distL="0" distR="0">
            <wp:extent cx="2455304" cy="2468880"/>
            <wp:effectExtent l="19050" t="0" r="2146" b="0"/>
            <wp:docPr id="6" name="5 Imagen" descr="lo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p1.jpg"/>
                    <pic:cNvPicPr/>
                  </pic:nvPicPr>
                  <pic:blipFill>
                    <a:blip r:embed="rId13" cstate="print"/>
                    <a:stretch>
                      <a:fillRect/>
                    </a:stretch>
                  </pic:blipFill>
                  <pic:spPr>
                    <a:xfrm>
                      <a:off x="0" y="0"/>
                      <a:ext cx="2455304" cy="2468880"/>
                    </a:xfrm>
                    <a:prstGeom prst="rect">
                      <a:avLst/>
                    </a:prstGeom>
                  </pic:spPr>
                </pic:pic>
              </a:graphicData>
            </a:graphic>
          </wp:inline>
        </w:drawing>
      </w:r>
      <w:r>
        <w:rPr>
          <w:rFonts w:ascii="Times New Roman" w:hAnsi="Times New Roman"/>
          <w:szCs w:val="24"/>
        </w:rPr>
        <w:t xml:space="preserve">      </w:t>
      </w:r>
      <w:r>
        <w:rPr>
          <w:rFonts w:ascii="Times New Roman" w:hAnsi="Times New Roman"/>
          <w:noProof/>
          <w:szCs w:val="24"/>
          <w:lang w:val="es-ES" w:eastAsia="es-ES"/>
        </w:rPr>
        <w:drawing>
          <wp:inline distT="0" distB="0" distL="0" distR="0">
            <wp:extent cx="514050" cy="2651760"/>
            <wp:effectExtent l="19050" t="0" r="300" b="0"/>
            <wp:docPr id="5" name="4 Imagen" descr="LOOP-img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OP-img02.jpg"/>
                    <pic:cNvPicPr/>
                  </pic:nvPicPr>
                  <pic:blipFill>
                    <a:blip r:embed="rId14" cstate="print"/>
                    <a:stretch>
                      <a:fillRect/>
                    </a:stretch>
                  </pic:blipFill>
                  <pic:spPr>
                    <a:xfrm>
                      <a:off x="0" y="0"/>
                      <a:ext cx="514050" cy="2651760"/>
                    </a:xfrm>
                    <a:prstGeom prst="rect">
                      <a:avLst/>
                    </a:prstGeom>
                  </pic:spPr>
                </pic:pic>
              </a:graphicData>
            </a:graphic>
          </wp:inline>
        </w:drawing>
      </w:r>
    </w:p>
    <w:p w:rsidR="000A2B48" w:rsidRPr="003302E2" w:rsidRDefault="000A2B48" w:rsidP="003302E2">
      <w:pPr>
        <w:pStyle w:val="Epgrafe"/>
        <w:jc w:val="center"/>
        <w:rPr>
          <w:rFonts w:ascii="Times New Roman" w:hAnsi="Times New Roman"/>
          <w:b w:val="0"/>
          <w:i/>
          <w:sz w:val="22"/>
          <w:szCs w:val="22"/>
        </w:rPr>
      </w:pPr>
      <w:proofErr w:type="gramStart"/>
      <w:r w:rsidRPr="003302E2">
        <w:rPr>
          <w:rFonts w:ascii="Times New Roman" w:hAnsi="Times New Roman"/>
          <w:b w:val="0"/>
          <w:i/>
          <w:sz w:val="22"/>
          <w:szCs w:val="22"/>
        </w:rPr>
        <w:t>FIG.</w:t>
      </w:r>
      <w:proofErr w:type="gramEnd"/>
      <w:r w:rsidRPr="003302E2">
        <w:rPr>
          <w:rFonts w:ascii="Times New Roman" w:hAnsi="Times New Roman"/>
          <w:b w:val="0"/>
          <w:i/>
          <w:sz w:val="22"/>
          <w:szCs w:val="22"/>
        </w:rPr>
        <w:t xml:space="preserve"> </w:t>
      </w:r>
      <w:r w:rsidR="004255FA" w:rsidRPr="003302E2">
        <w:rPr>
          <w:rFonts w:ascii="Times New Roman" w:hAnsi="Times New Roman"/>
          <w:b w:val="0"/>
          <w:i/>
          <w:sz w:val="22"/>
          <w:szCs w:val="22"/>
        </w:rPr>
        <w:fldChar w:fldCharType="begin"/>
      </w:r>
      <w:r w:rsidRPr="003302E2">
        <w:rPr>
          <w:rFonts w:ascii="Times New Roman" w:hAnsi="Times New Roman"/>
          <w:b w:val="0"/>
          <w:i/>
          <w:sz w:val="22"/>
          <w:szCs w:val="22"/>
        </w:rPr>
        <w:instrText xml:space="preserve"> SEQ FIG. \* ARABIC </w:instrText>
      </w:r>
      <w:r w:rsidR="004255FA" w:rsidRPr="003302E2">
        <w:rPr>
          <w:rFonts w:ascii="Times New Roman" w:hAnsi="Times New Roman"/>
          <w:b w:val="0"/>
          <w:i/>
          <w:sz w:val="22"/>
          <w:szCs w:val="22"/>
        </w:rPr>
        <w:fldChar w:fldCharType="separate"/>
      </w:r>
      <w:r w:rsidR="00B216F7">
        <w:rPr>
          <w:rFonts w:ascii="Times New Roman" w:hAnsi="Times New Roman"/>
          <w:b w:val="0"/>
          <w:i/>
          <w:noProof/>
          <w:sz w:val="22"/>
          <w:szCs w:val="22"/>
        </w:rPr>
        <w:t>4</w:t>
      </w:r>
      <w:r w:rsidR="004255FA" w:rsidRPr="003302E2">
        <w:rPr>
          <w:rFonts w:ascii="Times New Roman" w:hAnsi="Times New Roman"/>
          <w:b w:val="0"/>
          <w:i/>
          <w:sz w:val="22"/>
          <w:szCs w:val="22"/>
        </w:rPr>
        <w:fldChar w:fldCharType="end"/>
      </w:r>
      <w:r w:rsidRPr="003302E2">
        <w:rPr>
          <w:rFonts w:ascii="Times New Roman" w:hAnsi="Times New Roman"/>
          <w:b w:val="0"/>
          <w:i/>
          <w:sz w:val="22"/>
          <w:szCs w:val="22"/>
        </w:rPr>
        <w:t>. MCNP model for the fuel loop irradiation facility.</w:t>
      </w:r>
    </w:p>
    <w:p w:rsidR="000A2B48" w:rsidRDefault="000A2B48" w:rsidP="007A071B">
      <w:pPr>
        <w:jc w:val="both"/>
        <w:rPr>
          <w:rFonts w:ascii="Times New Roman" w:hAnsi="Times New Roman"/>
          <w:szCs w:val="24"/>
          <w:lang w:val="en-US"/>
        </w:rPr>
      </w:pPr>
    </w:p>
    <w:p w:rsidR="00C73FFF" w:rsidRPr="001C096A" w:rsidRDefault="00C73FFF" w:rsidP="007A071B">
      <w:pPr>
        <w:jc w:val="both"/>
        <w:rPr>
          <w:rFonts w:ascii="Times New Roman" w:hAnsi="Times New Roman"/>
          <w:szCs w:val="24"/>
          <w:lang w:val="en-US"/>
        </w:rPr>
      </w:pPr>
    </w:p>
    <w:p w:rsidR="000A2B48" w:rsidRPr="001C096A" w:rsidRDefault="000A2B48" w:rsidP="000A2B48">
      <w:pPr>
        <w:pStyle w:val="Textkrper"/>
        <w:jc w:val="both"/>
        <w:rPr>
          <w:rFonts w:ascii="Times New Roman" w:hAnsi="Times New Roman"/>
          <w:b/>
          <w:sz w:val="24"/>
          <w:szCs w:val="24"/>
          <w:lang w:val="en-US"/>
        </w:rPr>
      </w:pPr>
      <w:r w:rsidRPr="001C096A">
        <w:rPr>
          <w:rFonts w:ascii="Times New Roman" w:hAnsi="Times New Roman"/>
          <w:b/>
          <w:sz w:val="24"/>
          <w:szCs w:val="24"/>
          <w:lang w:val="en-US"/>
        </w:rPr>
        <w:t>3.7. Silicon irradiation - NTD</w:t>
      </w:r>
    </w:p>
    <w:p w:rsidR="000A2B48" w:rsidRPr="001C096A" w:rsidRDefault="000A2B48" w:rsidP="007A071B">
      <w:pPr>
        <w:jc w:val="both"/>
        <w:rPr>
          <w:rFonts w:ascii="Times New Roman" w:hAnsi="Times New Roman"/>
          <w:szCs w:val="24"/>
          <w:lang w:val="en-US"/>
        </w:rPr>
      </w:pPr>
    </w:p>
    <w:p w:rsidR="002C2DD3" w:rsidRPr="001C096A" w:rsidRDefault="002C2DD3" w:rsidP="00B81811">
      <w:pPr>
        <w:jc w:val="both"/>
        <w:rPr>
          <w:rFonts w:ascii="Times New Roman" w:eastAsia="Droid Sans Fallback" w:hAnsi="Times New Roman"/>
          <w:i/>
          <w:kern w:val="3"/>
          <w:szCs w:val="24"/>
          <w:lang w:val="en-US" w:eastAsia="zh-CN" w:bidi="hi-IN"/>
        </w:rPr>
      </w:pPr>
      <w:r w:rsidRPr="001C096A">
        <w:rPr>
          <w:rFonts w:ascii="Times New Roman" w:eastAsia="Droid Sans Fallback" w:hAnsi="Times New Roman"/>
          <w:kern w:val="3"/>
          <w:szCs w:val="24"/>
          <w:lang w:val="en-US" w:eastAsia="zh-CN" w:bidi="hi-IN"/>
        </w:rPr>
        <w:t xml:space="preserve">The neutron transmutation doping process </w:t>
      </w:r>
      <w:r w:rsidR="00C56F9A" w:rsidRPr="001C096A">
        <w:rPr>
          <w:rFonts w:ascii="Times New Roman" w:eastAsia="Droid Sans Fallback" w:hAnsi="Times New Roman"/>
          <w:kern w:val="3"/>
          <w:szCs w:val="24"/>
          <w:lang w:val="en-US" w:eastAsia="zh-CN" w:bidi="hi-IN"/>
        </w:rPr>
        <w:t xml:space="preserve">will be done </w:t>
      </w:r>
      <w:r w:rsidR="00233F3F" w:rsidRPr="001C096A">
        <w:rPr>
          <w:rFonts w:ascii="Times New Roman" w:eastAsia="Droid Sans Fallback" w:hAnsi="Times New Roman"/>
          <w:kern w:val="3"/>
          <w:szCs w:val="24"/>
          <w:lang w:val="en-US" w:eastAsia="zh-CN" w:bidi="hi-IN"/>
        </w:rPr>
        <w:t xml:space="preserve">by </w:t>
      </w:r>
      <w:r w:rsidR="00C56F9A" w:rsidRPr="001C096A">
        <w:rPr>
          <w:rFonts w:ascii="Times New Roman" w:eastAsia="Droid Sans Fallback" w:hAnsi="Times New Roman"/>
          <w:kern w:val="3"/>
          <w:szCs w:val="24"/>
          <w:lang w:val="en-US" w:eastAsia="zh-CN" w:bidi="hi-IN"/>
        </w:rPr>
        <w:t xml:space="preserve">placing </w:t>
      </w:r>
      <w:r w:rsidR="00233F3F" w:rsidRPr="001C096A">
        <w:rPr>
          <w:rFonts w:ascii="Times New Roman" w:eastAsia="Droid Sans Fallback" w:hAnsi="Times New Roman"/>
          <w:kern w:val="3"/>
          <w:szCs w:val="24"/>
          <w:lang w:val="en-US" w:eastAsia="zh-CN" w:bidi="hi-IN"/>
        </w:rPr>
        <w:t xml:space="preserve">silicon </w:t>
      </w:r>
      <w:r w:rsidR="00C56F9A" w:rsidRPr="001C096A">
        <w:rPr>
          <w:rFonts w:ascii="Times New Roman" w:eastAsia="Droid Sans Fallback" w:hAnsi="Times New Roman"/>
          <w:kern w:val="3"/>
          <w:szCs w:val="24"/>
          <w:lang w:val="en-US" w:eastAsia="zh-CN" w:bidi="hi-IN"/>
        </w:rPr>
        <w:t>ingot</w:t>
      </w:r>
      <w:r w:rsidR="00DD0F02" w:rsidRPr="001C096A">
        <w:rPr>
          <w:rFonts w:ascii="Times New Roman" w:eastAsia="Droid Sans Fallback" w:hAnsi="Times New Roman"/>
          <w:kern w:val="3"/>
          <w:szCs w:val="24"/>
          <w:lang w:val="en-US" w:eastAsia="zh-CN" w:bidi="hi-IN"/>
        </w:rPr>
        <w:t>s</w:t>
      </w:r>
      <w:r w:rsidR="00C56F9A" w:rsidRPr="001C096A">
        <w:rPr>
          <w:rFonts w:ascii="Times New Roman" w:eastAsia="Droid Sans Fallback" w:hAnsi="Times New Roman"/>
          <w:kern w:val="3"/>
          <w:szCs w:val="24"/>
          <w:lang w:val="en-US" w:eastAsia="zh-CN" w:bidi="hi-IN"/>
        </w:rPr>
        <w:t xml:space="preserve"> </w:t>
      </w:r>
      <w:r w:rsidR="002213E7" w:rsidRPr="001C096A">
        <w:rPr>
          <w:rFonts w:ascii="Times New Roman" w:eastAsia="Droid Sans Fallback" w:hAnsi="Times New Roman"/>
          <w:kern w:val="3"/>
          <w:szCs w:val="24"/>
          <w:lang w:val="en-US" w:eastAsia="zh-CN" w:bidi="hi-IN"/>
        </w:rPr>
        <w:t>in the reflector tank. The</w:t>
      </w:r>
      <w:r w:rsidR="00A302E7" w:rsidRPr="001C096A">
        <w:rPr>
          <w:rFonts w:ascii="Times New Roman" w:eastAsia="Droid Sans Fallback" w:hAnsi="Times New Roman"/>
          <w:kern w:val="3"/>
          <w:szCs w:val="24"/>
          <w:lang w:val="en-US" w:eastAsia="zh-CN" w:bidi="hi-IN"/>
        </w:rPr>
        <w:t xml:space="preserve"> </w:t>
      </w:r>
      <w:r w:rsidR="004A06EC" w:rsidRPr="001C096A">
        <w:rPr>
          <w:rFonts w:ascii="Times New Roman" w:eastAsia="Droid Sans Fallback" w:hAnsi="Times New Roman"/>
          <w:kern w:val="3"/>
          <w:szCs w:val="24"/>
          <w:lang w:val="en-US" w:eastAsia="zh-CN" w:bidi="hi-IN"/>
        </w:rPr>
        <w:t xml:space="preserve">Si ingots </w:t>
      </w:r>
      <w:r w:rsidR="00A302E7" w:rsidRPr="001C096A">
        <w:rPr>
          <w:rFonts w:ascii="Times New Roman" w:eastAsia="Droid Sans Fallback" w:hAnsi="Times New Roman"/>
          <w:kern w:val="3"/>
          <w:szCs w:val="24"/>
          <w:lang w:val="en-US" w:eastAsia="zh-CN" w:bidi="hi-IN"/>
        </w:rPr>
        <w:t>require</w:t>
      </w:r>
      <w:r w:rsidR="00087B99" w:rsidRPr="001C096A">
        <w:rPr>
          <w:rFonts w:ascii="Times New Roman" w:eastAsia="Droid Sans Fallback" w:hAnsi="Times New Roman"/>
          <w:kern w:val="3"/>
          <w:szCs w:val="24"/>
          <w:lang w:val="en-US" w:eastAsia="zh-CN" w:bidi="hi-IN"/>
        </w:rPr>
        <w:t xml:space="preserve"> a</w:t>
      </w:r>
      <w:r w:rsidR="002213E7" w:rsidRPr="001C096A">
        <w:rPr>
          <w:rFonts w:ascii="Times New Roman" w:eastAsia="Droid Sans Fallback" w:hAnsi="Times New Roman"/>
          <w:kern w:val="3"/>
          <w:szCs w:val="24"/>
          <w:lang w:val="en-US" w:eastAsia="zh-CN" w:bidi="hi-IN"/>
        </w:rPr>
        <w:t xml:space="preserve"> </w:t>
      </w:r>
      <w:r w:rsidR="00A302E7" w:rsidRPr="001C096A">
        <w:rPr>
          <w:rFonts w:ascii="Times New Roman" w:eastAsia="Droid Sans Fallback" w:hAnsi="Times New Roman"/>
          <w:kern w:val="3"/>
          <w:szCs w:val="24"/>
          <w:lang w:val="en-US" w:eastAsia="zh-CN" w:bidi="hi-IN"/>
        </w:rPr>
        <w:t xml:space="preserve">neutron flux </w:t>
      </w:r>
      <w:r w:rsidR="005061D7">
        <w:rPr>
          <w:rFonts w:ascii="Times New Roman" w:eastAsia="Droid Sans Fallback" w:hAnsi="Times New Roman"/>
          <w:kern w:val="3"/>
          <w:szCs w:val="24"/>
          <w:lang w:val="en-US" w:eastAsia="zh-CN" w:bidi="hi-IN"/>
        </w:rPr>
        <w:t>in a range of</w:t>
      </w:r>
      <w:r w:rsidR="00A302E7" w:rsidRPr="001C096A">
        <w:rPr>
          <w:rFonts w:ascii="Times New Roman" w:eastAsia="Droid Sans Fallback" w:hAnsi="Times New Roman"/>
          <w:kern w:val="3"/>
          <w:szCs w:val="24"/>
          <w:lang w:val="en-US" w:eastAsia="zh-CN" w:bidi="hi-IN"/>
        </w:rPr>
        <w:t xml:space="preserve"> 1</w:t>
      </w:r>
      <w:r w:rsidR="00137CC2" w:rsidRPr="00137CC2">
        <w:rPr>
          <w:rFonts w:ascii="Times New Roman" w:eastAsia="Droid Sans Fallback" w:hAnsi="Times New Roman"/>
          <w:kern w:val="3"/>
          <w:szCs w:val="24"/>
          <w:lang w:val="en-US" w:eastAsia="zh-CN" w:bidi="hi-IN"/>
        </w:rPr>
        <w:t xml:space="preserve"> </w:t>
      </w:r>
      <w:r w:rsidR="00137CC2" w:rsidRPr="001C096A">
        <w:rPr>
          <w:rFonts w:ascii="Times New Roman" w:eastAsia="Droid Sans Fallback" w:hAnsi="Times New Roman"/>
          <w:kern w:val="3"/>
          <w:szCs w:val="24"/>
          <w:lang w:val="en-US" w:eastAsia="zh-CN" w:bidi="hi-IN"/>
        </w:rPr>
        <w:t>x10</w:t>
      </w:r>
      <w:r w:rsidR="00137CC2" w:rsidRPr="001C096A">
        <w:rPr>
          <w:rFonts w:ascii="Times New Roman" w:eastAsia="Droid Sans Fallback" w:hAnsi="Times New Roman"/>
          <w:kern w:val="3"/>
          <w:szCs w:val="24"/>
          <w:vertAlign w:val="superscript"/>
          <w:lang w:val="en-US" w:eastAsia="zh-CN" w:bidi="hi-IN"/>
        </w:rPr>
        <w:t>13</w:t>
      </w:r>
      <w:r w:rsidR="00A302E7" w:rsidRPr="001C096A">
        <w:rPr>
          <w:rFonts w:ascii="Times New Roman" w:eastAsia="Droid Sans Fallback" w:hAnsi="Times New Roman"/>
          <w:kern w:val="3"/>
          <w:szCs w:val="24"/>
          <w:lang w:val="en-US" w:eastAsia="zh-CN" w:bidi="hi-IN"/>
        </w:rPr>
        <w:t xml:space="preserve"> </w:t>
      </w:r>
      <w:r w:rsidR="00137CC2" w:rsidRPr="001C096A">
        <w:rPr>
          <w:rFonts w:ascii="Times New Roman" w:eastAsia="Droid Sans Fallback" w:hAnsi="Times New Roman"/>
          <w:kern w:val="3"/>
          <w:szCs w:val="24"/>
          <w:lang w:val="en-US" w:eastAsia="zh-CN" w:bidi="hi-IN"/>
        </w:rPr>
        <w:t>n/cm</w:t>
      </w:r>
      <w:r w:rsidR="00137CC2" w:rsidRPr="001C096A">
        <w:rPr>
          <w:rFonts w:ascii="Times New Roman" w:eastAsia="Droid Sans Fallback" w:hAnsi="Times New Roman"/>
          <w:kern w:val="3"/>
          <w:szCs w:val="24"/>
          <w:vertAlign w:val="superscript"/>
          <w:lang w:val="en-US" w:eastAsia="zh-CN" w:bidi="hi-IN"/>
        </w:rPr>
        <w:t>2</w:t>
      </w:r>
      <w:r w:rsidR="00137CC2" w:rsidRPr="001C096A">
        <w:rPr>
          <w:rFonts w:ascii="Times New Roman" w:eastAsia="Droid Sans Fallback" w:hAnsi="Times New Roman"/>
          <w:kern w:val="3"/>
          <w:szCs w:val="24"/>
          <w:lang w:val="en-US" w:eastAsia="zh-CN" w:bidi="hi-IN"/>
        </w:rPr>
        <w:t xml:space="preserve">s </w:t>
      </w:r>
      <w:r w:rsidR="00A302E7" w:rsidRPr="001C096A">
        <w:rPr>
          <w:rFonts w:ascii="Times New Roman" w:eastAsia="Droid Sans Fallback" w:hAnsi="Times New Roman"/>
          <w:kern w:val="3"/>
          <w:szCs w:val="24"/>
          <w:lang w:val="en-US" w:eastAsia="zh-CN" w:bidi="hi-IN"/>
        </w:rPr>
        <w:t>to 4x10</w:t>
      </w:r>
      <w:r w:rsidR="00A302E7" w:rsidRPr="001C096A">
        <w:rPr>
          <w:rFonts w:ascii="Times New Roman" w:eastAsia="Droid Sans Fallback" w:hAnsi="Times New Roman"/>
          <w:kern w:val="3"/>
          <w:szCs w:val="24"/>
          <w:vertAlign w:val="superscript"/>
          <w:lang w:val="en-US" w:eastAsia="zh-CN" w:bidi="hi-IN"/>
        </w:rPr>
        <w:t>13</w:t>
      </w:r>
      <w:r w:rsidR="00C56F9A" w:rsidRPr="001C096A">
        <w:rPr>
          <w:rFonts w:ascii="Times New Roman" w:eastAsia="Droid Sans Fallback" w:hAnsi="Times New Roman"/>
          <w:kern w:val="3"/>
          <w:szCs w:val="24"/>
          <w:lang w:val="en-US" w:eastAsia="zh-CN" w:bidi="hi-IN"/>
        </w:rPr>
        <w:t xml:space="preserve"> </w:t>
      </w:r>
      <w:r w:rsidR="00A302E7" w:rsidRPr="001C096A">
        <w:rPr>
          <w:rFonts w:ascii="Times New Roman" w:eastAsia="Droid Sans Fallback" w:hAnsi="Times New Roman"/>
          <w:kern w:val="3"/>
          <w:szCs w:val="24"/>
          <w:lang w:val="en-US" w:eastAsia="zh-CN" w:bidi="hi-IN"/>
        </w:rPr>
        <w:t>n/cm</w:t>
      </w:r>
      <w:r w:rsidR="00A302E7" w:rsidRPr="001C096A">
        <w:rPr>
          <w:rFonts w:ascii="Times New Roman" w:eastAsia="Droid Sans Fallback" w:hAnsi="Times New Roman"/>
          <w:kern w:val="3"/>
          <w:szCs w:val="24"/>
          <w:vertAlign w:val="superscript"/>
          <w:lang w:val="en-US" w:eastAsia="zh-CN" w:bidi="hi-IN"/>
        </w:rPr>
        <w:t>2</w:t>
      </w:r>
      <w:r w:rsidR="00A302E7" w:rsidRPr="001C096A">
        <w:rPr>
          <w:rFonts w:ascii="Times New Roman" w:eastAsia="Droid Sans Fallback" w:hAnsi="Times New Roman"/>
          <w:kern w:val="3"/>
          <w:szCs w:val="24"/>
          <w:lang w:val="en-US" w:eastAsia="zh-CN" w:bidi="hi-IN"/>
        </w:rPr>
        <w:t>s</w:t>
      </w:r>
      <w:r w:rsidR="00087B99" w:rsidRPr="001C096A">
        <w:rPr>
          <w:rFonts w:ascii="Times New Roman" w:eastAsia="Droid Sans Fallback" w:hAnsi="Times New Roman"/>
          <w:kern w:val="3"/>
          <w:szCs w:val="24"/>
          <w:lang w:val="en-US" w:eastAsia="zh-CN" w:bidi="hi-IN"/>
        </w:rPr>
        <w:t xml:space="preserve"> and</w:t>
      </w:r>
      <w:r w:rsidR="009E12D8" w:rsidRPr="001C096A">
        <w:rPr>
          <w:rFonts w:ascii="Times New Roman" w:eastAsia="Droid Sans Fallback" w:hAnsi="Times New Roman"/>
          <w:kern w:val="3"/>
          <w:szCs w:val="24"/>
          <w:lang w:val="en-US" w:eastAsia="zh-CN" w:bidi="hi-IN"/>
        </w:rPr>
        <w:t xml:space="preserve"> the irradiation period will vary </w:t>
      </w:r>
      <w:r w:rsidR="00864536" w:rsidRPr="001C096A">
        <w:rPr>
          <w:rFonts w:ascii="Times New Roman" w:eastAsia="Droid Sans Fallback" w:hAnsi="Times New Roman"/>
          <w:kern w:val="3"/>
          <w:szCs w:val="24"/>
          <w:lang w:val="en-US" w:eastAsia="zh-CN" w:bidi="hi-IN"/>
        </w:rPr>
        <w:t>upon the target resistivity</w:t>
      </w:r>
      <w:r w:rsidR="00087B99" w:rsidRPr="001C096A">
        <w:rPr>
          <w:rFonts w:ascii="Times New Roman" w:eastAsia="Droid Sans Fallback" w:hAnsi="Times New Roman"/>
          <w:kern w:val="3"/>
          <w:szCs w:val="24"/>
          <w:lang w:val="en-US" w:eastAsia="zh-CN" w:bidi="hi-IN"/>
        </w:rPr>
        <w:t xml:space="preserve"> requested.</w:t>
      </w:r>
      <w:r w:rsidR="00864536" w:rsidRPr="001C096A">
        <w:rPr>
          <w:rFonts w:ascii="Times New Roman" w:eastAsia="Droid Sans Fallback" w:hAnsi="Times New Roman"/>
          <w:kern w:val="3"/>
          <w:szCs w:val="24"/>
          <w:lang w:val="en-US" w:eastAsia="zh-CN" w:bidi="hi-IN"/>
        </w:rPr>
        <w:t xml:space="preserve"> </w:t>
      </w:r>
    </w:p>
    <w:p w:rsidR="00233F3F" w:rsidRPr="001C096A" w:rsidRDefault="00C230F6" w:rsidP="00BE1645">
      <w:pPr>
        <w:jc w:val="both"/>
        <w:rPr>
          <w:rFonts w:ascii="Times New Roman" w:eastAsia="Droid Sans Fallback" w:hAnsi="Times New Roman"/>
          <w:kern w:val="3"/>
          <w:szCs w:val="24"/>
          <w:lang w:val="en-US" w:eastAsia="zh-CN" w:bidi="hi-IN"/>
        </w:rPr>
      </w:pPr>
      <w:r w:rsidRPr="001C096A">
        <w:rPr>
          <w:rFonts w:ascii="Times New Roman" w:eastAsia="Droid Sans Fallback" w:hAnsi="Times New Roman"/>
          <w:kern w:val="3"/>
          <w:szCs w:val="24"/>
          <w:lang w:val="en-US" w:eastAsia="zh-CN" w:bidi="hi-IN"/>
        </w:rPr>
        <w:t xml:space="preserve">In order to </w:t>
      </w:r>
      <w:r w:rsidR="00B81811" w:rsidRPr="001C096A">
        <w:rPr>
          <w:rFonts w:ascii="Times New Roman" w:eastAsia="Droid Sans Fallback" w:hAnsi="Times New Roman"/>
          <w:kern w:val="3"/>
          <w:szCs w:val="24"/>
          <w:lang w:val="en-US" w:eastAsia="zh-CN" w:bidi="hi-IN"/>
        </w:rPr>
        <w:t xml:space="preserve">provide </w:t>
      </w:r>
      <w:r w:rsidR="00233F3F" w:rsidRPr="001C096A">
        <w:rPr>
          <w:rFonts w:ascii="Times New Roman" w:eastAsia="Droid Sans Fallback" w:hAnsi="Times New Roman"/>
          <w:kern w:val="3"/>
          <w:szCs w:val="24"/>
          <w:lang w:val="en-US" w:eastAsia="zh-CN" w:bidi="hi-IN"/>
        </w:rPr>
        <w:t xml:space="preserve">a </w:t>
      </w:r>
      <w:r w:rsidRPr="001C096A">
        <w:rPr>
          <w:rFonts w:ascii="Times New Roman" w:eastAsia="Droid Sans Fallback" w:hAnsi="Times New Roman"/>
          <w:kern w:val="3"/>
          <w:szCs w:val="24"/>
          <w:lang w:val="en-US" w:eastAsia="zh-CN" w:bidi="hi-IN"/>
        </w:rPr>
        <w:t>high quality semiconductor</w:t>
      </w:r>
      <w:r w:rsidR="00B81811" w:rsidRPr="001C096A">
        <w:rPr>
          <w:rFonts w:ascii="Times New Roman" w:eastAsia="Droid Sans Fallback" w:hAnsi="Times New Roman"/>
          <w:kern w:val="3"/>
          <w:szCs w:val="24"/>
          <w:lang w:val="en-US" w:eastAsia="zh-CN" w:bidi="hi-IN"/>
        </w:rPr>
        <w:t xml:space="preserve"> material</w:t>
      </w:r>
      <w:r w:rsidRPr="001C096A">
        <w:rPr>
          <w:rFonts w:ascii="Times New Roman" w:eastAsia="Droid Sans Fallback" w:hAnsi="Times New Roman"/>
          <w:kern w:val="3"/>
          <w:szCs w:val="24"/>
          <w:lang w:val="en-US" w:eastAsia="zh-CN" w:bidi="hi-IN"/>
        </w:rPr>
        <w:t>, commercial requirements of NTD include achieving high axial and radial uniformity</w:t>
      </w:r>
      <w:r w:rsidR="00BE1645" w:rsidRPr="001C096A">
        <w:rPr>
          <w:rFonts w:ascii="Times New Roman" w:eastAsia="Droid Sans Fallback" w:hAnsi="Times New Roman"/>
          <w:kern w:val="3"/>
          <w:szCs w:val="24"/>
          <w:lang w:val="en-US" w:eastAsia="zh-CN" w:bidi="hi-IN"/>
        </w:rPr>
        <w:t xml:space="preserve"> of the </w:t>
      </w:r>
      <w:proofErr w:type="spellStart"/>
      <w:r w:rsidR="00BE1645" w:rsidRPr="001C096A">
        <w:rPr>
          <w:rFonts w:ascii="Times New Roman" w:eastAsia="Droid Sans Fallback" w:hAnsi="Times New Roman"/>
          <w:kern w:val="3"/>
          <w:szCs w:val="24"/>
          <w:lang w:val="en-US" w:eastAsia="zh-CN" w:bidi="hi-IN"/>
        </w:rPr>
        <w:t>dopant</w:t>
      </w:r>
      <w:proofErr w:type="spellEnd"/>
      <w:r w:rsidR="00BE1645" w:rsidRPr="001C096A">
        <w:rPr>
          <w:rFonts w:ascii="Times New Roman" w:eastAsia="Droid Sans Fallback" w:hAnsi="Times New Roman"/>
          <w:kern w:val="3"/>
          <w:szCs w:val="24"/>
          <w:lang w:val="en-US" w:eastAsia="zh-CN" w:bidi="hi-IN"/>
        </w:rPr>
        <w:t xml:space="preserve"> agent </w:t>
      </w:r>
      <w:r w:rsidRPr="001C096A">
        <w:rPr>
          <w:rFonts w:ascii="Times New Roman" w:eastAsia="Droid Sans Fallback" w:hAnsi="Times New Roman"/>
          <w:kern w:val="3"/>
          <w:szCs w:val="24"/>
          <w:lang w:val="en-US" w:eastAsia="zh-CN" w:bidi="hi-IN"/>
        </w:rPr>
        <w:t>in the silicon targets.</w:t>
      </w:r>
      <w:r w:rsidR="00B81811" w:rsidRPr="001C096A">
        <w:rPr>
          <w:rFonts w:ascii="Times New Roman" w:eastAsia="Droid Sans Fallback" w:hAnsi="Times New Roman"/>
          <w:kern w:val="3"/>
          <w:szCs w:val="24"/>
          <w:lang w:val="en-US" w:eastAsia="zh-CN" w:bidi="hi-IN"/>
        </w:rPr>
        <w:t xml:space="preserve"> </w:t>
      </w:r>
    </w:p>
    <w:p w:rsidR="00233F3F" w:rsidRPr="001C096A" w:rsidRDefault="00C230F6" w:rsidP="00BE1645">
      <w:pPr>
        <w:jc w:val="both"/>
        <w:rPr>
          <w:rFonts w:ascii="Times New Roman" w:eastAsia="Droid Sans Fallback" w:hAnsi="Times New Roman"/>
          <w:kern w:val="3"/>
          <w:szCs w:val="24"/>
          <w:lang w:val="en-US" w:eastAsia="zh-CN" w:bidi="hi-IN"/>
        </w:rPr>
      </w:pPr>
      <w:r w:rsidRPr="001C096A">
        <w:rPr>
          <w:rFonts w:ascii="Times New Roman" w:eastAsia="Droid Sans Fallback" w:hAnsi="Times New Roman"/>
          <w:kern w:val="3"/>
          <w:szCs w:val="24"/>
          <w:lang w:val="en-US" w:eastAsia="zh-CN" w:bidi="hi-IN"/>
        </w:rPr>
        <w:t xml:space="preserve">Axial uniformity is achieved </w:t>
      </w:r>
      <w:r w:rsidR="005061D7">
        <w:rPr>
          <w:rFonts w:ascii="Times New Roman" w:eastAsia="Droid Sans Fallback" w:hAnsi="Times New Roman"/>
          <w:kern w:val="3"/>
          <w:szCs w:val="24"/>
          <w:lang w:val="en-US" w:eastAsia="zh-CN" w:bidi="hi-IN"/>
        </w:rPr>
        <w:t xml:space="preserve">by </w:t>
      </w:r>
      <w:r w:rsidRPr="001C096A">
        <w:rPr>
          <w:rFonts w:ascii="Times New Roman" w:eastAsia="Droid Sans Fallback" w:hAnsi="Times New Roman"/>
          <w:kern w:val="3"/>
          <w:szCs w:val="24"/>
          <w:lang w:val="en-US" w:eastAsia="zh-CN" w:bidi="hi-IN"/>
        </w:rPr>
        <w:t>locating a neutron screen</w:t>
      </w:r>
      <w:r w:rsidR="005061D7">
        <w:rPr>
          <w:rFonts w:ascii="Times New Roman" w:eastAsia="Droid Sans Fallback" w:hAnsi="Times New Roman"/>
          <w:kern w:val="3"/>
          <w:szCs w:val="24"/>
          <w:lang w:val="en-US" w:eastAsia="zh-CN" w:bidi="hi-IN"/>
        </w:rPr>
        <w:t xml:space="preserve"> (flux flattener)</w:t>
      </w:r>
      <w:r w:rsidRPr="001C096A">
        <w:rPr>
          <w:rFonts w:ascii="Times New Roman" w:eastAsia="Droid Sans Fallback" w:hAnsi="Times New Roman"/>
          <w:kern w:val="3"/>
          <w:szCs w:val="24"/>
          <w:lang w:val="en-US" w:eastAsia="zh-CN" w:bidi="hi-IN"/>
        </w:rPr>
        <w:t xml:space="preserve"> around the Si ingot, obtaining </w:t>
      </w:r>
      <w:r w:rsidR="005061D7" w:rsidRPr="001C096A">
        <w:rPr>
          <w:rFonts w:ascii="Times New Roman" w:eastAsia="Droid Sans Fallback" w:hAnsi="Times New Roman"/>
          <w:kern w:val="3"/>
          <w:szCs w:val="24"/>
          <w:lang w:val="en-US" w:eastAsia="zh-CN" w:bidi="hi-IN"/>
        </w:rPr>
        <w:t>a</w:t>
      </w:r>
      <w:r w:rsidR="00BE1645" w:rsidRPr="001C096A">
        <w:rPr>
          <w:rFonts w:ascii="Times New Roman" w:eastAsia="Droid Sans Fallback" w:hAnsi="Times New Roman"/>
          <w:kern w:val="3"/>
          <w:szCs w:val="24"/>
          <w:lang w:val="en-US" w:eastAsia="zh-CN" w:bidi="hi-IN"/>
        </w:rPr>
        <w:t xml:space="preserve"> homogeneous neutron irradiation along the Si ingot, while radial uniformity is guarantee</w:t>
      </w:r>
      <w:r w:rsidR="005061D7">
        <w:rPr>
          <w:rFonts w:ascii="Times New Roman" w:eastAsia="Droid Sans Fallback" w:hAnsi="Times New Roman"/>
          <w:kern w:val="3"/>
          <w:szCs w:val="24"/>
          <w:lang w:val="en-US" w:eastAsia="zh-CN" w:bidi="hi-IN"/>
        </w:rPr>
        <w:t>d</w:t>
      </w:r>
      <w:r w:rsidR="00BE1645" w:rsidRPr="001C096A">
        <w:rPr>
          <w:rFonts w:ascii="Times New Roman" w:eastAsia="Droid Sans Fallback" w:hAnsi="Times New Roman"/>
          <w:kern w:val="3"/>
          <w:szCs w:val="24"/>
          <w:lang w:val="en-US" w:eastAsia="zh-CN" w:bidi="hi-IN"/>
        </w:rPr>
        <w:t xml:space="preserve"> by rotating the Si ingot at an adequate speed. The screen</w:t>
      </w:r>
      <w:r w:rsidR="003637E6" w:rsidRPr="001C096A">
        <w:rPr>
          <w:rFonts w:ascii="Times New Roman" w:eastAsia="Droid Sans Fallback" w:hAnsi="Times New Roman"/>
          <w:kern w:val="3"/>
          <w:szCs w:val="24"/>
          <w:lang w:val="en-US" w:eastAsia="zh-CN" w:bidi="hi-IN"/>
        </w:rPr>
        <w:t xml:space="preserve"> (see </w:t>
      </w:r>
      <w:fldSimple w:instr=" REF _Ref400720046 \h  \* MERGEFORMAT ">
        <w:r w:rsidR="00B216F7" w:rsidRPr="00B216F7">
          <w:rPr>
            <w:rFonts w:ascii="Times New Roman" w:eastAsia="Droid Sans Fallback" w:hAnsi="Times New Roman"/>
            <w:kern w:val="3"/>
            <w:szCs w:val="24"/>
            <w:lang w:val="en-US" w:eastAsia="zh-CN" w:bidi="hi-IN"/>
          </w:rPr>
          <w:t>FIG. 5</w:t>
        </w:r>
      </w:fldSimple>
      <w:r w:rsidR="003637E6" w:rsidRPr="001C096A">
        <w:rPr>
          <w:rFonts w:ascii="Times New Roman" w:eastAsia="Droid Sans Fallback" w:hAnsi="Times New Roman"/>
          <w:kern w:val="3"/>
          <w:szCs w:val="24"/>
          <w:lang w:val="en-US" w:eastAsia="zh-CN" w:bidi="hi-IN"/>
        </w:rPr>
        <w:t>)</w:t>
      </w:r>
      <w:r w:rsidR="00BE1645" w:rsidRPr="001C096A">
        <w:rPr>
          <w:rFonts w:ascii="Times New Roman" w:eastAsia="Droid Sans Fallback" w:hAnsi="Times New Roman"/>
          <w:kern w:val="3"/>
          <w:szCs w:val="24"/>
          <w:lang w:val="en-US" w:eastAsia="zh-CN" w:bidi="hi-IN"/>
        </w:rPr>
        <w:t xml:space="preserve"> was designed considering different absorbent materials (Al, S</w:t>
      </w:r>
      <w:r w:rsidR="00DD0F02" w:rsidRPr="001C096A">
        <w:rPr>
          <w:rFonts w:ascii="Times New Roman" w:eastAsia="Droid Sans Fallback" w:hAnsi="Times New Roman"/>
          <w:kern w:val="3"/>
          <w:szCs w:val="24"/>
          <w:lang w:val="en-US" w:eastAsia="zh-CN" w:bidi="hi-IN"/>
        </w:rPr>
        <w:t>tainless</w:t>
      </w:r>
      <w:r w:rsidR="005061D7">
        <w:rPr>
          <w:rFonts w:ascii="Times New Roman" w:eastAsia="Droid Sans Fallback" w:hAnsi="Times New Roman"/>
          <w:kern w:val="3"/>
          <w:szCs w:val="24"/>
          <w:lang w:val="en-US" w:eastAsia="zh-CN" w:bidi="hi-IN"/>
        </w:rPr>
        <w:t xml:space="preserve"> </w:t>
      </w:r>
      <w:r w:rsidR="00BE1645" w:rsidRPr="001C096A">
        <w:rPr>
          <w:rFonts w:ascii="Times New Roman" w:eastAsia="Droid Sans Fallback" w:hAnsi="Times New Roman"/>
          <w:kern w:val="3"/>
          <w:szCs w:val="24"/>
          <w:lang w:val="en-US" w:eastAsia="zh-CN" w:bidi="hi-IN"/>
        </w:rPr>
        <w:t>S</w:t>
      </w:r>
      <w:r w:rsidR="00DD0F02" w:rsidRPr="001C096A">
        <w:rPr>
          <w:rFonts w:ascii="Times New Roman" w:eastAsia="Droid Sans Fallback" w:hAnsi="Times New Roman"/>
          <w:kern w:val="3"/>
          <w:szCs w:val="24"/>
          <w:lang w:val="en-US" w:eastAsia="zh-CN" w:bidi="hi-IN"/>
        </w:rPr>
        <w:t>teel</w:t>
      </w:r>
      <w:r w:rsidR="00BE1645" w:rsidRPr="001C096A">
        <w:rPr>
          <w:rFonts w:ascii="Times New Roman" w:eastAsia="Droid Sans Fallback" w:hAnsi="Times New Roman"/>
          <w:kern w:val="3"/>
          <w:szCs w:val="24"/>
          <w:lang w:val="en-US" w:eastAsia="zh-CN" w:bidi="hi-IN"/>
        </w:rPr>
        <w:t>, H</w:t>
      </w:r>
      <w:r w:rsidR="00BE1645" w:rsidRPr="001C096A">
        <w:rPr>
          <w:rFonts w:ascii="Times New Roman" w:eastAsia="Droid Sans Fallback" w:hAnsi="Times New Roman"/>
          <w:kern w:val="3"/>
          <w:szCs w:val="24"/>
          <w:vertAlign w:val="subscript"/>
          <w:lang w:val="en-US" w:eastAsia="zh-CN" w:bidi="hi-IN"/>
        </w:rPr>
        <w:t>2</w:t>
      </w:r>
      <w:r w:rsidR="00BE1645" w:rsidRPr="001C096A">
        <w:rPr>
          <w:rFonts w:ascii="Times New Roman" w:eastAsia="Droid Sans Fallback" w:hAnsi="Times New Roman"/>
          <w:kern w:val="3"/>
          <w:szCs w:val="24"/>
          <w:lang w:val="en-US" w:eastAsia="zh-CN" w:bidi="hi-IN"/>
        </w:rPr>
        <w:t>O) and thicknesses.</w:t>
      </w:r>
      <w:r w:rsidR="00233F3F" w:rsidRPr="001C096A">
        <w:rPr>
          <w:rFonts w:ascii="Times New Roman" w:eastAsia="Droid Sans Fallback" w:hAnsi="Times New Roman"/>
          <w:kern w:val="3"/>
          <w:szCs w:val="24"/>
          <w:lang w:val="en-US" w:eastAsia="zh-CN" w:bidi="hi-IN"/>
        </w:rPr>
        <w:t xml:space="preserve"> Appropriate n</w:t>
      </w:r>
      <w:r w:rsidR="002C2DD3" w:rsidRPr="001C096A">
        <w:rPr>
          <w:rFonts w:ascii="Times New Roman" w:eastAsia="Droid Sans Fallback" w:hAnsi="Times New Roman"/>
          <w:kern w:val="3"/>
          <w:szCs w:val="24"/>
          <w:lang w:val="en-US" w:eastAsia="zh-CN" w:bidi="hi-IN"/>
        </w:rPr>
        <w:t>uclear data libraries for the single crystal of Si</w:t>
      </w:r>
      <w:r w:rsidR="002C2DD3" w:rsidRPr="001C096A">
        <w:rPr>
          <w:rFonts w:ascii="Times New Roman" w:eastAsia="Droid Sans Fallback" w:hAnsi="Times New Roman"/>
          <w:kern w:val="3"/>
          <w:szCs w:val="24"/>
          <w:vertAlign w:val="superscript"/>
          <w:lang w:val="en-US" w:eastAsia="zh-CN" w:bidi="hi-IN"/>
        </w:rPr>
        <w:t>30</w:t>
      </w:r>
      <w:r w:rsidR="00233F3F" w:rsidRPr="001C096A">
        <w:rPr>
          <w:rFonts w:ascii="Times New Roman" w:eastAsia="Droid Sans Fallback" w:hAnsi="Times New Roman"/>
          <w:kern w:val="3"/>
          <w:szCs w:val="24"/>
          <w:lang w:val="en-US" w:eastAsia="zh-CN" w:bidi="hi-IN"/>
        </w:rPr>
        <w:t xml:space="preserve">, </w:t>
      </w:r>
      <w:proofErr w:type="gramStart"/>
      <w:r w:rsidR="002C2DD3" w:rsidRPr="001C096A">
        <w:rPr>
          <w:rFonts w:ascii="Times New Roman" w:eastAsia="Droid Sans Fallback" w:hAnsi="Times New Roman"/>
          <w:kern w:val="3"/>
          <w:szCs w:val="24"/>
          <w:lang w:val="en-US" w:eastAsia="zh-CN" w:bidi="hi-IN"/>
        </w:rPr>
        <w:t>S(</w:t>
      </w:r>
      <w:proofErr w:type="gramEnd"/>
      <w:r w:rsidR="002C2DD3" w:rsidRPr="005061D7">
        <w:rPr>
          <w:rFonts w:ascii="Symbol" w:eastAsia="Droid Sans Fallback" w:hAnsi="Symbol"/>
          <w:kern w:val="3"/>
          <w:szCs w:val="24"/>
          <w:lang w:val="en-US" w:eastAsia="zh-CN" w:bidi="hi-IN"/>
        </w:rPr>
        <w:t></w:t>
      </w:r>
      <w:r w:rsidR="002C2DD3" w:rsidRPr="005061D7">
        <w:rPr>
          <w:rFonts w:ascii="Symbol" w:eastAsia="Droid Sans Fallback" w:hAnsi="Symbol"/>
          <w:kern w:val="3"/>
          <w:szCs w:val="24"/>
          <w:lang w:val="en-US" w:eastAsia="zh-CN" w:bidi="hi-IN"/>
        </w:rPr>
        <w:t></w:t>
      </w:r>
      <w:r w:rsidR="002C2DD3" w:rsidRPr="005061D7">
        <w:rPr>
          <w:rFonts w:ascii="Symbol" w:eastAsia="Droid Sans Fallback" w:hAnsi="Symbol"/>
          <w:kern w:val="3"/>
          <w:szCs w:val="24"/>
          <w:lang w:val="en-US" w:eastAsia="zh-CN" w:bidi="hi-IN"/>
        </w:rPr>
        <w:t></w:t>
      </w:r>
      <w:r w:rsidR="005061D7">
        <w:rPr>
          <w:rFonts w:ascii="Times New Roman" w:eastAsia="Droid Sans Fallback" w:hAnsi="Times New Roman"/>
          <w:kern w:val="3"/>
          <w:szCs w:val="24"/>
          <w:lang w:val="en-US" w:eastAsia="zh-CN" w:bidi="hi-IN"/>
        </w:rPr>
        <w:t>),</w:t>
      </w:r>
      <w:r w:rsidR="002C2DD3" w:rsidRPr="001C096A">
        <w:rPr>
          <w:rFonts w:ascii="Times New Roman" w:eastAsia="Droid Sans Fallback" w:hAnsi="Times New Roman"/>
          <w:kern w:val="3"/>
          <w:szCs w:val="24"/>
          <w:lang w:val="en-US" w:eastAsia="zh-CN" w:bidi="hi-IN"/>
        </w:rPr>
        <w:t xml:space="preserve"> was provided by the Neutron Physics Department </w:t>
      </w:r>
      <w:r w:rsidR="00233F3F" w:rsidRPr="001C096A">
        <w:rPr>
          <w:rFonts w:ascii="Times New Roman" w:eastAsia="Droid Sans Fallback" w:hAnsi="Times New Roman"/>
          <w:kern w:val="3"/>
          <w:szCs w:val="24"/>
          <w:lang w:val="en-US" w:eastAsia="zh-CN" w:bidi="hi-IN"/>
        </w:rPr>
        <w:t xml:space="preserve">at </w:t>
      </w:r>
      <w:proofErr w:type="spellStart"/>
      <w:r w:rsidR="00233F3F" w:rsidRPr="001C096A">
        <w:rPr>
          <w:rFonts w:ascii="Times New Roman" w:eastAsia="Droid Sans Fallback" w:hAnsi="Times New Roman"/>
          <w:kern w:val="3"/>
          <w:szCs w:val="24"/>
          <w:lang w:val="en-US" w:eastAsia="zh-CN" w:bidi="hi-IN"/>
        </w:rPr>
        <w:t>Bariloche</w:t>
      </w:r>
      <w:proofErr w:type="spellEnd"/>
      <w:r w:rsidR="00233F3F" w:rsidRPr="001C096A">
        <w:rPr>
          <w:rFonts w:ascii="Times New Roman" w:eastAsia="Droid Sans Fallback" w:hAnsi="Times New Roman"/>
          <w:kern w:val="3"/>
          <w:szCs w:val="24"/>
          <w:lang w:val="en-US" w:eastAsia="zh-CN" w:bidi="hi-IN"/>
        </w:rPr>
        <w:t xml:space="preserve"> Atomic Centre</w:t>
      </w:r>
      <w:r w:rsidR="002C2DD3" w:rsidRPr="001C096A">
        <w:rPr>
          <w:rFonts w:ascii="Times New Roman" w:eastAsia="Droid Sans Fallback" w:hAnsi="Times New Roman"/>
          <w:kern w:val="3"/>
          <w:szCs w:val="24"/>
          <w:lang w:val="en-US" w:eastAsia="zh-CN" w:bidi="hi-IN"/>
        </w:rPr>
        <w:t>.</w:t>
      </w:r>
    </w:p>
    <w:p w:rsidR="00233F3F" w:rsidRPr="00026EC4" w:rsidRDefault="00233F3F" w:rsidP="00BE1645">
      <w:pPr>
        <w:jc w:val="both"/>
        <w:rPr>
          <w:rFonts w:ascii="Times New Roman" w:eastAsia="Droid Sans Fallback" w:hAnsi="Times New Roman"/>
          <w:kern w:val="3"/>
          <w:szCs w:val="24"/>
          <w:lang w:val="en-US" w:eastAsia="zh-CN" w:bidi="hi-IN"/>
        </w:rPr>
      </w:pPr>
      <w:r w:rsidRPr="001C096A">
        <w:rPr>
          <w:rFonts w:ascii="Times New Roman" w:eastAsia="Droid Sans Fallback" w:hAnsi="Times New Roman"/>
          <w:kern w:val="3"/>
          <w:szCs w:val="24"/>
          <w:lang w:val="en-US" w:eastAsia="zh-CN" w:bidi="hi-IN"/>
        </w:rPr>
        <w:t>RA-10 will have 5 positions for NTD, two for 6” ingots, two for 8” ingots and one position for a 10” ingot. The ingots</w:t>
      </w:r>
      <w:r w:rsidR="00CA6AAF">
        <w:rPr>
          <w:rFonts w:ascii="Times New Roman" w:eastAsia="Droid Sans Fallback" w:hAnsi="Times New Roman"/>
          <w:kern w:val="3"/>
          <w:szCs w:val="24"/>
          <w:lang w:val="en-US" w:eastAsia="zh-CN" w:bidi="hi-IN"/>
        </w:rPr>
        <w:t xml:space="preserve"> positions are labeled as</w:t>
      </w:r>
      <w:r w:rsidR="008203FA" w:rsidRPr="001C096A">
        <w:rPr>
          <w:rFonts w:ascii="Times New Roman" w:eastAsia="Droid Sans Fallback" w:hAnsi="Times New Roman"/>
          <w:kern w:val="3"/>
          <w:szCs w:val="24"/>
          <w:lang w:val="en-US" w:eastAsia="zh-CN" w:bidi="hi-IN"/>
        </w:rPr>
        <w:t xml:space="preserve"> N1 to N5</w:t>
      </w:r>
      <w:r w:rsidRPr="001C096A">
        <w:rPr>
          <w:rFonts w:ascii="Times New Roman" w:eastAsia="Droid Sans Fallback" w:hAnsi="Times New Roman"/>
          <w:kern w:val="3"/>
          <w:szCs w:val="24"/>
          <w:lang w:val="en-US" w:eastAsia="zh-CN" w:bidi="hi-IN"/>
        </w:rPr>
        <w:t xml:space="preserve"> </w:t>
      </w:r>
      <w:r w:rsidRPr="00026EC4">
        <w:rPr>
          <w:rFonts w:ascii="Times New Roman" w:eastAsia="Droid Sans Fallback" w:hAnsi="Times New Roman"/>
          <w:kern w:val="3"/>
          <w:szCs w:val="24"/>
          <w:lang w:val="en-US" w:eastAsia="zh-CN" w:bidi="hi-IN"/>
        </w:rPr>
        <w:t xml:space="preserve">in </w:t>
      </w:r>
      <w:fldSimple w:instr=" REF _Ref400534369 \h  \* MERGEFORMAT ">
        <w:r w:rsidR="00B216F7" w:rsidRPr="00026EC4">
          <w:rPr>
            <w:rFonts w:ascii="Times New Roman" w:eastAsia="Droid Sans Fallback" w:hAnsi="Times New Roman"/>
            <w:kern w:val="3"/>
            <w:szCs w:val="24"/>
            <w:lang w:val="en-US" w:eastAsia="zh-CN" w:bidi="hi-IN"/>
          </w:rPr>
          <w:t>FIG. 1</w:t>
        </w:r>
      </w:fldSimple>
      <w:r w:rsidR="008203FA" w:rsidRPr="00026EC4">
        <w:rPr>
          <w:rFonts w:ascii="Times New Roman" w:eastAsia="Droid Sans Fallback" w:hAnsi="Times New Roman"/>
          <w:kern w:val="3"/>
          <w:szCs w:val="24"/>
          <w:lang w:val="en-US" w:eastAsia="zh-CN" w:bidi="hi-IN"/>
        </w:rPr>
        <w:t>.</w:t>
      </w:r>
    </w:p>
    <w:p w:rsidR="002C2DD3" w:rsidRPr="001C096A" w:rsidRDefault="002C2DD3" w:rsidP="007A071B">
      <w:pPr>
        <w:jc w:val="both"/>
        <w:rPr>
          <w:rFonts w:ascii="Times New Roman" w:hAnsi="Times New Roman"/>
          <w:szCs w:val="24"/>
          <w:lang w:val="en-US"/>
        </w:rPr>
      </w:pPr>
    </w:p>
    <w:p w:rsidR="008203FA" w:rsidRPr="001C096A" w:rsidRDefault="008203FA" w:rsidP="008203FA">
      <w:pPr>
        <w:keepNext/>
        <w:jc w:val="center"/>
        <w:rPr>
          <w:rFonts w:ascii="Times New Roman" w:hAnsi="Times New Roman"/>
          <w:szCs w:val="24"/>
        </w:rPr>
      </w:pPr>
      <w:r w:rsidRPr="001C096A">
        <w:rPr>
          <w:rFonts w:ascii="Times New Roman" w:hAnsi="Times New Roman"/>
          <w:noProof/>
          <w:szCs w:val="24"/>
          <w:lang w:val="es-ES" w:eastAsia="es-ES"/>
        </w:rPr>
        <w:drawing>
          <wp:inline distT="0" distB="0" distL="0" distR="0">
            <wp:extent cx="2090578" cy="1869263"/>
            <wp:effectExtent l="19050" t="0" r="4922" b="0"/>
            <wp:docPr id="1" name="0 Imagen" descr="metodolog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odologia.png"/>
                    <pic:cNvPicPr/>
                  </pic:nvPicPr>
                  <pic:blipFill>
                    <a:blip r:embed="rId15" cstate="print"/>
                    <a:stretch>
                      <a:fillRect/>
                    </a:stretch>
                  </pic:blipFill>
                  <pic:spPr>
                    <a:xfrm>
                      <a:off x="0" y="0"/>
                      <a:ext cx="2094849" cy="1873082"/>
                    </a:xfrm>
                    <a:prstGeom prst="rect">
                      <a:avLst/>
                    </a:prstGeom>
                  </pic:spPr>
                </pic:pic>
              </a:graphicData>
            </a:graphic>
          </wp:inline>
        </w:drawing>
      </w:r>
    </w:p>
    <w:p w:rsidR="008203FA" w:rsidRPr="003302E2" w:rsidRDefault="008203FA" w:rsidP="008203FA">
      <w:pPr>
        <w:pStyle w:val="Epgrafe"/>
        <w:jc w:val="center"/>
        <w:rPr>
          <w:rFonts w:ascii="Times New Roman" w:hAnsi="Times New Roman"/>
          <w:b w:val="0"/>
          <w:i/>
          <w:sz w:val="22"/>
          <w:szCs w:val="22"/>
        </w:rPr>
      </w:pPr>
      <w:bookmarkStart w:id="3" w:name="_Ref400720046"/>
      <w:proofErr w:type="gramStart"/>
      <w:r w:rsidRPr="003302E2">
        <w:rPr>
          <w:rFonts w:ascii="Times New Roman" w:hAnsi="Times New Roman"/>
          <w:b w:val="0"/>
          <w:i/>
          <w:sz w:val="22"/>
          <w:szCs w:val="22"/>
        </w:rPr>
        <w:t>FIG.</w:t>
      </w:r>
      <w:proofErr w:type="gramEnd"/>
      <w:r w:rsidRPr="003302E2">
        <w:rPr>
          <w:rFonts w:ascii="Times New Roman" w:hAnsi="Times New Roman"/>
          <w:b w:val="0"/>
          <w:i/>
          <w:sz w:val="22"/>
          <w:szCs w:val="22"/>
        </w:rPr>
        <w:t xml:space="preserve"> </w:t>
      </w:r>
      <w:r w:rsidR="004255FA" w:rsidRPr="003302E2">
        <w:rPr>
          <w:rFonts w:ascii="Times New Roman" w:hAnsi="Times New Roman"/>
          <w:b w:val="0"/>
          <w:i/>
          <w:sz w:val="22"/>
          <w:szCs w:val="22"/>
        </w:rPr>
        <w:fldChar w:fldCharType="begin"/>
      </w:r>
      <w:r w:rsidRPr="003302E2">
        <w:rPr>
          <w:rFonts w:ascii="Times New Roman" w:hAnsi="Times New Roman"/>
          <w:b w:val="0"/>
          <w:i/>
          <w:sz w:val="22"/>
          <w:szCs w:val="22"/>
        </w:rPr>
        <w:instrText xml:space="preserve"> SEQ FIG. \* ARABIC </w:instrText>
      </w:r>
      <w:r w:rsidR="004255FA" w:rsidRPr="003302E2">
        <w:rPr>
          <w:rFonts w:ascii="Times New Roman" w:hAnsi="Times New Roman"/>
          <w:b w:val="0"/>
          <w:i/>
          <w:sz w:val="22"/>
          <w:szCs w:val="22"/>
        </w:rPr>
        <w:fldChar w:fldCharType="separate"/>
      </w:r>
      <w:proofErr w:type="gramStart"/>
      <w:r w:rsidR="00B216F7">
        <w:rPr>
          <w:rFonts w:ascii="Times New Roman" w:hAnsi="Times New Roman"/>
          <w:b w:val="0"/>
          <w:i/>
          <w:noProof/>
          <w:sz w:val="22"/>
          <w:szCs w:val="22"/>
        </w:rPr>
        <w:t>5</w:t>
      </w:r>
      <w:r w:rsidR="004255FA" w:rsidRPr="003302E2">
        <w:rPr>
          <w:rFonts w:ascii="Times New Roman" w:hAnsi="Times New Roman"/>
          <w:b w:val="0"/>
          <w:i/>
          <w:sz w:val="22"/>
          <w:szCs w:val="22"/>
        </w:rPr>
        <w:fldChar w:fldCharType="end"/>
      </w:r>
      <w:bookmarkEnd w:id="3"/>
      <w:r w:rsidRPr="003302E2">
        <w:rPr>
          <w:rFonts w:ascii="Times New Roman" w:hAnsi="Times New Roman"/>
          <w:b w:val="0"/>
          <w:i/>
          <w:sz w:val="22"/>
          <w:szCs w:val="22"/>
        </w:rPr>
        <w:t xml:space="preserve"> Neutron screen method for uniform irradiation.</w:t>
      </w:r>
      <w:proofErr w:type="gramEnd"/>
    </w:p>
    <w:p w:rsidR="005061D7" w:rsidRDefault="005061D7" w:rsidP="005061D7"/>
    <w:p w:rsidR="005061D7" w:rsidRPr="005061D7" w:rsidRDefault="005061D7" w:rsidP="005061D7"/>
    <w:p w:rsidR="000A2B48" w:rsidRPr="001C096A" w:rsidRDefault="000A2B48" w:rsidP="007A071B">
      <w:pPr>
        <w:jc w:val="both"/>
        <w:rPr>
          <w:rFonts w:ascii="Times New Roman" w:hAnsi="Times New Roman"/>
          <w:szCs w:val="24"/>
          <w:lang w:val="en-US"/>
        </w:rPr>
      </w:pPr>
    </w:p>
    <w:p w:rsidR="000A2B48" w:rsidRDefault="000A2B48" w:rsidP="000A2B48">
      <w:pPr>
        <w:pStyle w:val="Textkrper"/>
        <w:jc w:val="both"/>
        <w:rPr>
          <w:rFonts w:ascii="Times New Roman" w:hAnsi="Times New Roman"/>
          <w:b/>
          <w:sz w:val="24"/>
          <w:szCs w:val="24"/>
          <w:lang w:val="en-US"/>
        </w:rPr>
      </w:pPr>
      <w:r w:rsidRPr="001C096A">
        <w:rPr>
          <w:rFonts w:ascii="Times New Roman" w:hAnsi="Times New Roman"/>
          <w:b/>
          <w:sz w:val="24"/>
          <w:szCs w:val="24"/>
          <w:lang w:val="en-US"/>
        </w:rPr>
        <w:lastRenderedPageBreak/>
        <w:t>3.8. Pneumatic System</w:t>
      </w:r>
    </w:p>
    <w:p w:rsidR="00826001" w:rsidRPr="001C096A" w:rsidRDefault="00826001" w:rsidP="000A2B48">
      <w:pPr>
        <w:pStyle w:val="Textkrper"/>
        <w:jc w:val="both"/>
        <w:rPr>
          <w:rFonts w:ascii="Times New Roman" w:hAnsi="Times New Roman"/>
          <w:b/>
          <w:sz w:val="24"/>
          <w:szCs w:val="24"/>
          <w:lang w:val="en-US"/>
        </w:rPr>
      </w:pPr>
    </w:p>
    <w:p w:rsidR="003D12D8" w:rsidRPr="001C096A" w:rsidRDefault="00C230F6" w:rsidP="00CC6697">
      <w:pPr>
        <w:jc w:val="both"/>
        <w:rPr>
          <w:rFonts w:ascii="Times New Roman" w:eastAsia="Droid Sans Fallback" w:hAnsi="Times New Roman"/>
          <w:kern w:val="3"/>
          <w:szCs w:val="24"/>
          <w:lang w:val="en-US" w:eastAsia="zh-CN" w:bidi="hi-IN"/>
        </w:rPr>
      </w:pPr>
      <w:r w:rsidRPr="001C096A">
        <w:rPr>
          <w:rFonts w:ascii="Times New Roman" w:eastAsia="Droid Sans Fallback" w:hAnsi="Times New Roman"/>
          <w:kern w:val="3"/>
          <w:szCs w:val="24"/>
          <w:lang w:val="en-US" w:eastAsia="zh-CN" w:bidi="hi-IN"/>
        </w:rPr>
        <w:t>Th</w:t>
      </w:r>
      <w:r w:rsidR="00AE55DB" w:rsidRPr="001C096A">
        <w:rPr>
          <w:rFonts w:ascii="Times New Roman" w:eastAsia="Droid Sans Fallback" w:hAnsi="Times New Roman"/>
          <w:kern w:val="3"/>
          <w:szCs w:val="24"/>
          <w:lang w:val="en-US" w:eastAsia="zh-CN" w:bidi="hi-IN"/>
        </w:rPr>
        <w:t xml:space="preserve">e pneumatic irradiation facilities are </w:t>
      </w:r>
      <w:r w:rsidR="00CA6AAF">
        <w:rPr>
          <w:rFonts w:ascii="Times New Roman" w:eastAsia="Droid Sans Fallback" w:hAnsi="Times New Roman"/>
          <w:kern w:val="3"/>
          <w:szCs w:val="24"/>
          <w:lang w:val="en-US" w:eastAsia="zh-CN" w:bidi="hi-IN"/>
        </w:rPr>
        <w:t>intended for material</w:t>
      </w:r>
      <w:r w:rsidRPr="001C096A">
        <w:rPr>
          <w:rFonts w:ascii="Times New Roman" w:eastAsia="Droid Sans Fallback" w:hAnsi="Times New Roman"/>
          <w:kern w:val="3"/>
          <w:szCs w:val="24"/>
          <w:lang w:val="en-US" w:eastAsia="zh-CN" w:bidi="hi-IN"/>
        </w:rPr>
        <w:t xml:space="preserve"> science studies through neutron activation analysis (NAA)</w:t>
      </w:r>
      <w:r w:rsidR="003D12D8" w:rsidRPr="001C096A">
        <w:rPr>
          <w:rFonts w:ascii="Times New Roman" w:eastAsia="Droid Sans Fallback" w:hAnsi="Times New Roman"/>
          <w:kern w:val="3"/>
          <w:szCs w:val="24"/>
          <w:lang w:val="en-US" w:eastAsia="zh-CN" w:bidi="hi-IN"/>
        </w:rPr>
        <w:t xml:space="preserve"> and long term irradiation (</w:t>
      </w:r>
      <w:r w:rsidR="00AE55DB" w:rsidRPr="001C096A">
        <w:rPr>
          <w:rFonts w:ascii="Times New Roman" w:eastAsia="Droid Sans Fallback" w:hAnsi="Times New Roman"/>
          <w:kern w:val="3"/>
          <w:szCs w:val="24"/>
          <w:lang w:val="en-US" w:eastAsia="zh-CN" w:bidi="hi-IN"/>
        </w:rPr>
        <w:t>SILT</w:t>
      </w:r>
      <w:r w:rsidR="003D12D8" w:rsidRPr="001C096A">
        <w:rPr>
          <w:rFonts w:ascii="Times New Roman" w:eastAsia="Droid Sans Fallback" w:hAnsi="Times New Roman"/>
          <w:kern w:val="3"/>
          <w:szCs w:val="24"/>
          <w:lang w:val="en-US" w:eastAsia="zh-CN" w:bidi="hi-IN"/>
        </w:rPr>
        <w:t>)</w:t>
      </w:r>
      <w:r w:rsidRPr="001C096A">
        <w:rPr>
          <w:rFonts w:ascii="Times New Roman" w:eastAsia="Droid Sans Fallback" w:hAnsi="Times New Roman"/>
          <w:kern w:val="3"/>
          <w:szCs w:val="24"/>
          <w:lang w:val="en-US" w:eastAsia="zh-CN" w:bidi="hi-IN"/>
        </w:rPr>
        <w:t>.</w:t>
      </w:r>
      <w:r w:rsidR="000B3046" w:rsidRPr="001C096A">
        <w:rPr>
          <w:rFonts w:ascii="Times New Roman" w:eastAsia="Droid Sans Fallback" w:hAnsi="Times New Roman"/>
          <w:kern w:val="3"/>
          <w:szCs w:val="24"/>
          <w:lang w:val="en-US" w:eastAsia="zh-CN" w:bidi="hi-IN"/>
        </w:rPr>
        <w:t xml:space="preserve"> </w:t>
      </w:r>
      <w:r w:rsidR="00AE55DB" w:rsidRPr="001C096A">
        <w:rPr>
          <w:rFonts w:ascii="Times New Roman" w:eastAsia="Droid Sans Fallback" w:hAnsi="Times New Roman"/>
          <w:kern w:val="3"/>
          <w:szCs w:val="24"/>
          <w:lang w:val="en-US" w:eastAsia="zh-CN" w:bidi="hi-IN"/>
        </w:rPr>
        <w:t xml:space="preserve">Also it </w:t>
      </w:r>
      <w:r w:rsidR="00CA6AAF">
        <w:rPr>
          <w:rFonts w:ascii="Times New Roman" w:eastAsia="Droid Sans Fallback" w:hAnsi="Times New Roman"/>
          <w:kern w:val="3"/>
          <w:szCs w:val="24"/>
          <w:lang w:val="en-US" w:eastAsia="zh-CN" w:bidi="hi-IN"/>
        </w:rPr>
        <w:t>might</w:t>
      </w:r>
      <w:r w:rsidR="00AE55DB" w:rsidRPr="001C096A">
        <w:rPr>
          <w:rFonts w:ascii="Times New Roman" w:eastAsia="Droid Sans Fallback" w:hAnsi="Times New Roman"/>
          <w:kern w:val="3"/>
          <w:szCs w:val="24"/>
          <w:lang w:val="en-US" w:eastAsia="zh-CN" w:bidi="hi-IN"/>
        </w:rPr>
        <w:t xml:space="preserve"> be beneficial for developing new radioisotopes. </w:t>
      </w:r>
    </w:p>
    <w:p w:rsidR="00C230F6" w:rsidRPr="001C096A" w:rsidRDefault="000B3046" w:rsidP="00CC6697">
      <w:pPr>
        <w:jc w:val="both"/>
        <w:rPr>
          <w:rFonts w:ascii="Times New Roman" w:eastAsia="Droid Sans Fallback" w:hAnsi="Times New Roman"/>
          <w:kern w:val="3"/>
          <w:szCs w:val="24"/>
          <w:lang w:val="en-US" w:eastAsia="zh-CN" w:bidi="hi-IN"/>
        </w:rPr>
      </w:pPr>
      <w:r w:rsidRPr="001C096A">
        <w:rPr>
          <w:rFonts w:ascii="Times New Roman" w:eastAsia="Droid Sans Fallback" w:hAnsi="Times New Roman"/>
          <w:kern w:val="3"/>
          <w:szCs w:val="24"/>
          <w:lang w:val="en-US" w:eastAsia="zh-CN" w:bidi="hi-IN"/>
        </w:rPr>
        <w:t xml:space="preserve">The samples are placed in a small </w:t>
      </w:r>
      <w:r w:rsidR="00CA6AAF">
        <w:rPr>
          <w:rFonts w:ascii="Times New Roman" w:eastAsia="Droid Sans Fallback" w:hAnsi="Times New Roman"/>
          <w:kern w:val="3"/>
          <w:szCs w:val="24"/>
          <w:lang w:val="en-US" w:eastAsia="zh-CN" w:bidi="hi-IN"/>
        </w:rPr>
        <w:t>capsule</w:t>
      </w:r>
      <w:r w:rsidRPr="001C096A">
        <w:rPr>
          <w:rFonts w:ascii="Times New Roman" w:eastAsia="Droid Sans Fallback" w:hAnsi="Times New Roman"/>
          <w:kern w:val="3"/>
          <w:szCs w:val="24"/>
          <w:lang w:val="en-US" w:eastAsia="zh-CN" w:bidi="hi-IN"/>
        </w:rPr>
        <w:t xml:space="preserve"> </w:t>
      </w:r>
      <w:r w:rsidR="00690846" w:rsidRPr="001C096A">
        <w:rPr>
          <w:rFonts w:ascii="Times New Roman" w:eastAsia="Droid Sans Fallback" w:hAnsi="Times New Roman"/>
          <w:kern w:val="3"/>
          <w:szCs w:val="24"/>
          <w:lang w:val="en-US" w:eastAsia="zh-CN" w:bidi="hi-IN"/>
        </w:rPr>
        <w:t xml:space="preserve">into the nitrogen pneumatic </w:t>
      </w:r>
      <w:r w:rsidR="00221357" w:rsidRPr="001C096A">
        <w:rPr>
          <w:rFonts w:ascii="Times New Roman" w:eastAsia="Droid Sans Fallback" w:hAnsi="Times New Roman"/>
          <w:kern w:val="3"/>
          <w:szCs w:val="24"/>
          <w:lang w:val="en-US" w:eastAsia="zh-CN" w:bidi="hi-IN"/>
        </w:rPr>
        <w:t>pipeline</w:t>
      </w:r>
      <w:r w:rsidR="00690846" w:rsidRPr="001C096A">
        <w:rPr>
          <w:rFonts w:ascii="Times New Roman" w:eastAsia="Droid Sans Fallback" w:hAnsi="Times New Roman"/>
          <w:kern w:val="3"/>
          <w:szCs w:val="24"/>
          <w:lang w:val="en-US" w:eastAsia="zh-CN" w:bidi="hi-IN"/>
        </w:rPr>
        <w:t xml:space="preserve"> </w:t>
      </w:r>
      <w:r w:rsidRPr="001C096A">
        <w:rPr>
          <w:rFonts w:ascii="Times New Roman" w:eastAsia="Droid Sans Fallback" w:hAnsi="Times New Roman"/>
          <w:kern w:val="3"/>
          <w:szCs w:val="24"/>
          <w:lang w:val="en-US" w:eastAsia="zh-CN" w:bidi="hi-IN"/>
        </w:rPr>
        <w:t>which</w:t>
      </w:r>
      <w:r w:rsidR="00690846" w:rsidRPr="001C096A">
        <w:rPr>
          <w:rFonts w:ascii="Times New Roman" w:eastAsia="Droid Sans Fallback" w:hAnsi="Times New Roman"/>
          <w:kern w:val="3"/>
          <w:szCs w:val="24"/>
          <w:lang w:val="en-US" w:eastAsia="zh-CN" w:bidi="hi-IN"/>
        </w:rPr>
        <w:t xml:space="preserve"> can carry the </w:t>
      </w:r>
      <w:r w:rsidR="003D12D8" w:rsidRPr="001C096A">
        <w:rPr>
          <w:rFonts w:ascii="Times New Roman" w:eastAsia="Droid Sans Fallback" w:hAnsi="Times New Roman"/>
          <w:kern w:val="3"/>
          <w:szCs w:val="24"/>
          <w:lang w:val="en-US" w:eastAsia="zh-CN" w:bidi="hi-IN"/>
        </w:rPr>
        <w:t>capsule</w:t>
      </w:r>
      <w:r w:rsidR="00690846" w:rsidRPr="001C096A">
        <w:rPr>
          <w:rFonts w:ascii="Times New Roman" w:eastAsia="Droid Sans Fallback" w:hAnsi="Times New Roman"/>
          <w:kern w:val="3"/>
          <w:szCs w:val="24"/>
          <w:lang w:val="en-US" w:eastAsia="zh-CN" w:bidi="hi-IN"/>
        </w:rPr>
        <w:t xml:space="preserve"> from the laboratory </w:t>
      </w:r>
      <w:r w:rsidRPr="001C096A">
        <w:rPr>
          <w:rFonts w:ascii="Times New Roman" w:eastAsia="Droid Sans Fallback" w:hAnsi="Times New Roman"/>
          <w:kern w:val="3"/>
          <w:szCs w:val="24"/>
          <w:lang w:val="en-US" w:eastAsia="zh-CN" w:bidi="hi-IN"/>
        </w:rPr>
        <w:t>to the reflector tank</w:t>
      </w:r>
      <w:r w:rsidR="00690846" w:rsidRPr="001C096A">
        <w:rPr>
          <w:rFonts w:ascii="Times New Roman" w:eastAsia="Droid Sans Fallback" w:hAnsi="Times New Roman"/>
          <w:kern w:val="3"/>
          <w:szCs w:val="24"/>
          <w:lang w:val="en-US" w:eastAsia="zh-CN" w:bidi="hi-IN"/>
        </w:rPr>
        <w:t>.</w:t>
      </w:r>
    </w:p>
    <w:p w:rsidR="00C230F6" w:rsidRPr="00685A7C" w:rsidRDefault="00C230F6" w:rsidP="00CC6697">
      <w:pPr>
        <w:jc w:val="both"/>
        <w:rPr>
          <w:rFonts w:ascii="Times New Roman" w:eastAsia="Droid Sans Fallback" w:hAnsi="Times New Roman"/>
          <w:kern w:val="3"/>
          <w:szCs w:val="24"/>
          <w:lang w:val="en-US" w:eastAsia="zh-CN" w:bidi="hi-IN"/>
        </w:rPr>
      </w:pPr>
      <w:r w:rsidRPr="001C096A">
        <w:rPr>
          <w:rFonts w:ascii="Times New Roman" w:eastAsia="Droid Sans Fallback" w:hAnsi="Times New Roman"/>
          <w:kern w:val="3"/>
          <w:szCs w:val="24"/>
          <w:lang w:val="en-US" w:eastAsia="zh-CN" w:bidi="hi-IN"/>
        </w:rPr>
        <w:t xml:space="preserve">The </w:t>
      </w:r>
      <w:r w:rsidR="000B3046" w:rsidRPr="001C096A">
        <w:rPr>
          <w:rFonts w:ascii="Times New Roman" w:eastAsia="Droid Sans Fallback" w:hAnsi="Times New Roman"/>
          <w:kern w:val="3"/>
          <w:szCs w:val="24"/>
          <w:lang w:val="en-US" w:eastAsia="zh-CN" w:bidi="hi-IN"/>
        </w:rPr>
        <w:t xml:space="preserve">technical </w:t>
      </w:r>
      <w:r w:rsidRPr="001C096A">
        <w:rPr>
          <w:rFonts w:ascii="Times New Roman" w:eastAsia="Droid Sans Fallback" w:hAnsi="Times New Roman"/>
          <w:kern w:val="3"/>
          <w:szCs w:val="24"/>
          <w:lang w:val="en-US" w:eastAsia="zh-CN" w:bidi="hi-IN"/>
        </w:rPr>
        <w:t>requirement</w:t>
      </w:r>
      <w:r w:rsidR="00221357" w:rsidRPr="001C096A">
        <w:rPr>
          <w:rFonts w:ascii="Times New Roman" w:eastAsia="Droid Sans Fallback" w:hAnsi="Times New Roman"/>
          <w:kern w:val="3"/>
          <w:szCs w:val="24"/>
          <w:lang w:val="en-US" w:eastAsia="zh-CN" w:bidi="hi-IN"/>
        </w:rPr>
        <w:t xml:space="preserve"> for this system</w:t>
      </w:r>
      <w:r w:rsidRPr="001C096A">
        <w:rPr>
          <w:rFonts w:ascii="Times New Roman" w:eastAsia="Droid Sans Fallback" w:hAnsi="Times New Roman"/>
          <w:kern w:val="3"/>
          <w:szCs w:val="24"/>
          <w:lang w:val="en-US" w:eastAsia="zh-CN" w:bidi="hi-IN"/>
        </w:rPr>
        <w:t xml:space="preserve"> </w:t>
      </w:r>
      <w:r w:rsidR="00221357" w:rsidRPr="001C096A">
        <w:rPr>
          <w:rFonts w:ascii="Times New Roman" w:eastAsia="Droid Sans Fallback" w:hAnsi="Times New Roman"/>
          <w:kern w:val="3"/>
          <w:szCs w:val="24"/>
          <w:lang w:val="en-US" w:eastAsia="zh-CN" w:bidi="hi-IN"/>
        </w:rPr>
        <w:t xml:space="preserve">is </w:t>
      </w:r>
      <w:r w:rsidRPr="001C096A">
        <w:rPr>
          <w:rFonts w:ascii="Times New Roman" w:eastAsia="Droid Sans Fallback" w:hAnsi="Times New Roman"/>
          <w:kern w:val="3"/>
          <w:szCs w:val="24"/>
          <w:lang w:val="en-US" w:eastAsia="zh-CN" w:bidi="hi-IN"/>
        </w:rPr>
        <w:t>an average thermal flux between 1</w:t>
      </w:r>
      <w:r w:rsidR="00CC6697" w:rsidRPr="00CC6697">
        <w:rPr>
          <w:rFonts w:ascii="Times New Roman" w:eastAsia="Droid Sans Fallback" w:hAnsi="Times New Roman"/>
          <w:kern w:val="3"/>
          <w:szCs w:val="24"/>
          <w:lang w:val="en-US" w:eastAsia="zh-CN" w:bidi="hi-IN"/>
        </w:rPr>
        <w:t xml:space="preserve"> </w:t>
      </w:r>
      <w:r w:rsidR="00CC6697" w:rsidRPr="001C096A">
        <w:rPr>
          <w:rFonts w:ascii="Times New Roman" w:eastAsia="Droid Sans Fallback" w:hAnsi="Times New Roman"/>
          <w:kern w:val="3"/>
          <w:szCs w:val="24"/>
          <w:lang w:val="en-US" w:eastAsia="zh-CN" w:bidi="hi-IN"/>
        </w:rPr>
        <w:t>n</w:t>
      </w:r>
      <w:r w:rsidR="00CC6697">
        <w:rPr>
          <w:rFonts w:ascii="Times New Roman" w:eastAsia="Droid Sans Fallback" w:hAnsi="Times New Roman"/>
          <w:kern w:val="3"/>
          <w:szCs w:val="24"/>
          <w:lang w:val="en-US" w:eastAsia="zh-CN" w:bidi="hi-IN"/>
        </w:rPr>
        <w:t>/</w:t>
      </w:r>
      <w:r w:rsidR="00CC6697" w:rsidRPr="001C096A">
        <w:rPr>
          <w:rFonts w:ascii="Times New Roman" w:eastAsia="Droid Sans Fallback" w:hAnsi="Times New Roman"/>
          <w:kern w:val="3"/>
          <w:szCs w:val="24"/>
          <w:lang w:val="en-US" w:eastAsia="zh-CN" w:bidi="hi-IN"/>
        </w:rPr>
        <w:t>cm</w:t>
      </w:r>
      <w:r w:rsidR="00CC6697" w:rsidRPr="001C096A">
        <w:rPr>
          <w:rFonts w:ascii="Times New Roman" w:eastAsia="Droid Sans Fallback" w:hAnsi="Times New Roman"/>
          <w:kern w:val="3"/>
          <w:szCs w:val="24"/>
          <w:vertAlign w:val="superscript"/>
          <w:lang w:val="en-US" w:eastAsia="zh-CN" w:bidi="hi-IN"/>
        </w:rPr>
        <w:t>2</w:t>
      </w:r>
      <w:r w:rsidR="00CC6697" w:rsidRPr="001C096A">
        <w:rPr>
          <w:rFonts w:ascii="Times New Roman" w:eastAsia="Droid Sans Fallback" w:hAnsi="Times New Roman"/>
          <w:kern w:val="3"/>
          <w:szCs w:val="24"/>
          <w:lang w:val="en-US" w:eastAsia="zh-CN" w:bidi="hi-IN"/>
        </w:rPr>
        <w:t>s</w:t>
      </w:r>
      <w:r w:rsidR="00CC6697" w:rsidRPr="001C096A">
        <w:rPr>
          <w:rFonts w:ascii="Times New Roman" w:eastAsia="Droid Sans Fallback" w:hAnsi="Times New Roman"/>
          <w:kern w:val="3"/>
          <w:szCs w:val="24"/>
          <w:vertAlign w:val="superscript"/>
          <w:lang w:val="en-US" w:eastAsia="zh-CN" w:bidi="hi-IN"/>
        </w:rPr>
        <w:t>1</w:t>
      </w:r>
      <w:r w:rsidR="00CA6AAF">
        <w:rPr>
          <w:rFonts w:ascii="Times New Roman" w:eastAsia="Droid Sans Fallback" w:hAnsi="Times New Roman"/>
          <w:kern w:val="3"/>
          <w:szCs w:val="24"/>
          <w:lang w:val="en-US" w:eastAsia="zh-CN" w:bidi="hi-IN"/>
        </w:rPr>
        <w:t xml:space="preserve"> </w:t>
      </w:r>
      <w:r w:rsidRPr="001C096A">
        <w:rPr>
          <w:rFonts w:ascii="Times New Roman" w:eastAsia="Droid Sans Fallback" w:hAnsi="Times New Roman"/>
          <w:kern w:val="3"/>
          <w:szCs w:val="24"/>
          <w:lang w:val="en-US" w:eastAsia="zh-CN" w:bidi="hi-IN"/>
        </w:rPr>
        <w:t xml:space="preserve">and </w:t>
      </w:r>
      <w:proofErr w:type="gramStart"/>
      <w:r w:rsidRPr="001C096A">
        <w:rPr>
          <w:rFonts w:ascii="Times New Roman" w:eastAsia="Droid Sans Fallback" w:hAnsi="Times New Roman"/>
          <w:kern w:val="3"/>
          <w:szCs w:val="24"/>
          <w:lang w:val="en-US" w:eastAsia="zh-CN" w:bidi="hi-IN"/>
        </w:rPr>
        <w:t>2x10</w:t>
      </w:r>
      <w:r w:rsidRPr="001C096A">
        <w:rPr>
          <w:rFonts w:ascii="Times New Roman" w:eastAsia="Droid Sans Fallback" w:hAnsi="Times New Roman"/>
          <w:kern w:val="3"/>
          <w:szCs w:val="24"/>
          <w:vertAlign w:val="superscript"/>
          <w:lang w:val="en-US" w:eastAsia="zh-CN" w:bidi="hi-IN"/>
        </w:rPr>
        <w:t>14</w:t>
      </w:r>
      <w:r w:rsidR="00CC6697" w:rsidRPr="00CC6697">
        <w:rPr>
          <w:rFonts w:ascii="Times New Roman" w:eastAsia="Droid Sans Fallback" w:hAnsi="Times New Roman"/>
          <w:kern w:val="3"/>
          <w:szCs w:val="24"/>
          <w:lang w:val="en-US" w:eastAsia="zh-CN" w:bidi="hi-IN"/>
        </w:rPr>
        <w:t xml:space="preserve"> </w:t>
      </w:r>
      <w:r w:rsidR="00CC6697" w:rsidRPr="001C096A">
        <w:rPr>
          <w:rFonts w:ascii="Times New Roman" w:eastAsia="Droid Sans Fallback" w:hAnsi="Times New Roman"/>
          <w:kern w:val="3"/>
          <w:szCs w:val="24"/>
          <w:lang w:val="en-US" w:eastAsia="zh-CN" w:bidi="hi-IN"/>
        </w:rPr>
        <w:t>n</w:t>
      </w:r>
      <w:r w:rsidR="00CC6697">
        <w:rPr>
          <w:rFonts w:ascii="Times New Roman" w:eastAsia="Droid Sans Fallback" w:hAnsi="Times New Roman"/>
          <w:kern w:val="3"/>
          <w:szCs w:val="24"/>
          <w:lang w:val="en-US" w:eastAsia="zh-CN" w:bidi="hi-IN"/>
        </w:rPr>
        <w:t>/</w:t>
      </w:r>
      <w:r w:rsidR="00CC6697" w:rsidRPr="001C096A">
        <w:rPr>
          <w:rFonts w:ascii="Times New Roman" w:eastAsia="Droid Sans Fallback" w:hAnsi="Times New Roman"/>
          <w:kern w:val="3"/>
          <w:szCs w:val="24"/>
          <w:lang w:val="en-US" w:eastAsia="zh-CN" w:bidi="hi-IN"/>
        </w:rPr>
        <w:t>cm</w:t>
      </w:r>
      <w:r w:rsidR="00CC6697" w:rsidRPr="001C096A">
        <w:rPr>
          <w:rFonts w:ascii="Times New Roman" w:eastAsia="Droid Sans Fallback" w:hAnsi="Times New Roman"/>
          <w:kern w:val="3"/>
          <w:szCs w:val="24"/>
          <w:vertAlign w:val="superscript"/>
          <w:lang w:val="en-US" w:eastAsia="zh-CN" w:bidi="hi-IN"/>
        </w:rPr>
        <w:t>2</w:t>
      </w:r>
      <w:r w:rsidR="00CC6697" w:rsidRPr="001C096A">
        <w:rPr>
          <w:rFonts w:ascii="Times New Roman" w:eastAsia="Droid Sans Fallback" w:hAnsi="Times New Roman"/>
          <w:kern w:val="3"/>
          <w:szCs w:val="24"/>
          <w:lang w:val="en-US" w:eastAsia="zh-CN" w:bidi="hi-IN"/>
        </w:rPr>
        <w:t>s</w:t>
      </w:r>
      <w:r w:rsidR="00CC6697" w:rsidRPr="001C096A">
        <w:rPr>
          <w:rFonts w:ascii="Times New Roman" w:eastAsia="Droid Sans Fallback" w:hAnsi="Times New Roman"/>
          <w:kern w:val="3"/>
          <w:szCs w:val="24"/>
          <w:vertAlign w:val="superscript"/>
          <w:lang w:val="en-US" w:eastAsia="zh-CN" w:bidi="hi-IN"/>
        </w:rPr>
        <w:t>1</w:t>
      </w:r>
      <w:proofErr w:type="gramEnd"/>
      <w:r w:rsidR="00E51AD5" w:rsidRPr="001C096A">
        <w:rPr>
          <w:rFonts w:ascii="Times New Roman" w:eastAsia="Droid Sans Fallback" w:hAnsi="Times New Roman"/>
          <w:kern w:val="3"/>
          <w:szCs w:val="24"/>
          <w:lang w:val="en-US" w:eastAsia="zh-CN" w:bidi="hi-IN"/>
        </w:rPr>
        <w:t xml:space="preserve">. </w:t>
      </w:r>
      <w:r w:rsidR="00CA6AAF">
        <w:rPr>
          <w:rFonts w:ascii="Times New Roman" w:eastAsia="Droid Sans Fallback" w:hAnsi="Times New Roman"/>
          <w:kern w:val="3"/>
          <w:szCs w:val="24"/>
          <w:lang w:val="en-US" w:eastAsia="zh-CN" w:bidi="hi-IN"/>
        </w:rPr>
        <w:t>A</w:t>
      </w:r>
      <w:r w:rsidR="00E51AD5" w:rsidRPr="001C096A">
        <w:rPr>
          <w:rFonts w:ascii="Times New Roman" w:eastAsia="Droid Sans Fallback" w:hAnsi="Times New Roman"/>
          <w:kern w:val="3"/>
          <w:szCs w:val="24"/>
          <w:lang w:val="en-US" w:eastAsia="zh-CN" w:bidi="hi-IN"/>
        </w:rPr>
        <w:t xml:space="preserve"> diversity </w:t>
      </w:r>
      <w:r w:rsidR="003D12D8" w:rsidRPr="001C096A">
        <w:rPr>
          <w:rFonts w:ascii="Times New Roman" w:eastAsia="Droid Sans Fallback" w:hAnsi="Times New Roman"/>
          <w:kern w:val="3"/>
          <w:szCs w:val="24"/>
          <w:lang w:val="en-US" w:eastAsia="zh-CN" w:bidi="hi-IN"/>
        </w:rPr>
        <w:t xml:space="preserve">of </w:t>
      </w:r>
      <w:r w:rsidR="00E51AD5" w:rsidRPr="001C096A">
        <w:rPr>
          <w:rFonts w:ascii="Times New Roman" w:eastAsia="Droid Sans Fallback" w:hAnsi="Times New Roman"/>
          <w:kern w:val="3"/>
          <w:szCs w:val="24"/>
          <w:lang w:val="en-US" w:eastAsia="zh-CN" w:bidi="hi-IN"/>
        </w:rPr>
        <w:t>spectra</w:t>
      </w:r>
      <w:r w:rsidR="00221357" w:rsidRPr="001C096A">
        <w:rPr>
          <w:rFonts w:ascii="Times New Roman" w:eastAsia="Droid Sans Fallback" w:hAnsi="Times New Roman"/>
          <w:kern w:val="3"/>
          <w:szCs w:val="24"/>
          <w:lang w:val="en-US" w:eastAsia="zh-CN" w:bidi="hi-IN"/>
        </w:rPr>
        <w:t xml:space="preserve">l </w:t>
      </w:r>
      <w:r w:rsidR="00CA6AAF">
        <w:rPr>
          <w:rFonts w:ascii="Times New Roman" w:eastAsia="Droid Sans Fallback" w:hAnsi="Times New Roman"/>
          <w:kern w:val="3"/>
          <w:szCs w:val="24"/>
          <w:lang w:val="en-US" w:eastAsia="zh-CN" w:bidi="hi-IN"/>
        </w:rPr>
        <w:t>ratios</w:t>
      </w:r>
      <w:r w:rsidR="00221357" w:rsidRPr="001C096A">
        <w:rPr>
          <w:rFonts w:ascii="Times New Roman" w:eastAsia="Droid Sans Fallback" w:hAnsi="Times New Roman"/>
          <w:kern w:val="3"/>
          <w:szCs w:val="24"/>
          <w:lang w:val="en-US" w:eastAsia="zh-CN" w:bidi="hi-IN"/>
        </w:rPr>
        <w:t xml:space="preserve"> </w:t>
      </w:r>
      <w:r w:rsidR="00E51AD5" w:rsidRPr="001C096A">
        <w:rPr>
          <w:rFonts w:ascii="Times New Roman" w:eastAsia="Droid Sans Fallback" w:hAnsi="Times New Roman"/>
          <w:kern w:val="3"/>
          <w:szCs w:val="24"/>
          <w:lang w:val="en-US" w:eastAsia="zh-CN" w:bidi="hi-IN"/>
        </w:rPr>
        <w:t>is accomplish</w:t>
      </w:r>
      <w:r w:rsidR="003D12D8" w:rsidRPr="001C096A">
        <w:rPr>
          <w:rFonts w:ascii="Times New Roman" w:eastAsia="Droid Sans Fallback" w:hAnsi="Times New Roman"/>
          <w:kern w:val="3"/>
          <w:szCs w:val="24"/>
          <w:lang w:val="en-US" w:eastAsia="zh-CN" w:bidi="hi-IN"/>
        </w:rPr>
        <w:t>ed</w:t>
      </w:r>
      <w:r w:rsidR="00E51AD5" w:rsidRPr="001C096A">
        <w:rPr>
          <w:rFonts w:ascii="Times New Roman" w:eastAsia="Droid Sans Fallback" w:hAnsi="Times New Roman"/>
          <w:kern w:val="3"/>
          <w:szCs w:val="24"/>
          <w:lang w:val="en-US" w:eastAsia="zh-CN" w:bidi="hi-IN"/>
        </w:rPr>
        <w:t xml:space="preserve"> by placing the rigs </w:t>
      </w:r>
      <w:r w:rsidR="0038331B">
        <w:rPr>
          <w:rFonts w:ascii="Times New Roman" w:eastAsia="Droid Sans Fallback" w:hAnsi="Times New Roman"/>
          <w:kern w:val="3"/>
          <w:szCs w:val="24"/>
          <w:lang w:val="en-US" w:eastAsia="zh-CN" w:bidi="hi-IN"/>
        </w:rPr>
        <w:t xml:space="preserve">at different distances </w:t>
      </w:r>
      <w:r w:rsidR="00E51AD5" w:rsidRPr="001C096A">
        <w:rPr>
          <w:rFonts w:ascii="Times New Roman" w:eastAsia="Droid Sans Fallback" w:hAnsi="Times New Roman"/>
          <w:kern w:val="3"/>
          <w:szCs w:val="24"/>
          <w:lang w:val="en-US" w:eastAsia="zh-CN" w:bidi="hi-IN"/>
        </w:rPr>
        <w:t>from the core</w:t>
      </w:r>
      <w:r w:rsidR="0005548B" w:rsidRPr="001C096A">
        <w:rPr>
          <w:rFonts w:ascii="Times New Roman" w:eastAsia="Droid Sans Fallback" w:hAnsi="Times New Roman"/>
          <w:kern w:val="3"/>
          <w:szCs w:val="24"/>
          <w:lang w:val="en-US" w:eastAsia="zh-CN" w:bidi="hi-IN"/>
        </w:rPr>
        <w:t>.</w:t>
      </w:r>
      <w:r w:rsidR="00F57E0E" w:rsidRPr="001C096A">
        <w:rPr>
          <w:rFonts w:ascii="Times New Roman" w:eastAsia="Droid Sans Fallback" w:hAnsi="Times New Roman"/>
          <w:kern w:val="3"/>
          <w:szCs w:val="24"/>
          <w:lang w:val="en-US" w:eastAsia="zh-CN" w:bidi="hi-IN"/>
        </w:rPr>
        <w:t xml:space="preserve"> The </w:t>
      </w:r>
      <w:r w:rsidR="00AE55DB" w:rsidRPr="001C096A">
        <w:rPr>
          <w:rFonts w:ascii="Times New Roman" w:eastAsia="Droid Sans Fallback" w:hAnsi="Times New Roman"/>
          <w:kern w:val="3"/>
          <w:szCs w:val="24"/>
          <w:lang w:val="en-US" w:eastAsia="zh-CN" w:bidi="hi-IN"/>
        </w:rPr>
        <w:t xml:space="preserve">required </w:t>
      </w:r>
      <w:r w:rsidR="00CA6AAF">
        <w:rPr>
          <w:rFonts w:ascii="Times New Roman" w:eastAsia="Droid Sans Fallback" w:hAnsi="Times New Roman"/>
          <w:kern w:val="3"/>
          <w:szCs w:val="24"/>
          <w:lang w:val="en-US" w:eastAsia="zh-CN" w:bidi="hi-IN"/>
        </w:rPr>
        <w:t>spectral</w:t>
      </w:r>
      <w:r w:rsidR="00AE55DB" w:rsidRPr="001C096A">
        <w:rPr>
          <w:rFonts w:ascii="Times New Roman" w:eastAsia="Droid Sans Fallback" w:hAnsi="Times New Roman"/>
          <w:kern w:val="3"/>
          <w:szCs w:val="24"/>
          <w:lang w:val="en-US" w:eastAsia="zh-CN" w:bidi="hi-IN"/>
        </w:rPr>
        <w:t xml:space="preserve"> </w:t>
      </w:r>
      <w:r w:rsidR="00F57E0E" w:rsidRPr="001C096A">
        <w:rPr>
          <w:rFonts w:ascii="Times New Roman" w:eastAsia="Droid Sans Fallback" w:hAnsi="Times New Roman"/>
          <w:kern w:val="3"/>
          <w:szCs w:val="24"/>
          <w:lang w:val="en-US" w:eastAsia="zh-CN" w:bidi="hi-IN"/>
        </w:rPr>
        <w:t xml:space="preserve">ratio should be between </w:t>
      </w:r>
      <w:r w:rsidR="00685A7C">
        <w:rPr>
          <w:rFonts w:ascii="Times New Roman" w:eastAsia="Droid Sans Fallback" w:hAnsi="Times New Roman"/>
          <w:kern w:val="3"/>
          <w:szCs w:val="24"/>
          <w:lang w:val="en-US" w:eastAsia="zh-CN" w:bidi="hi-IN"/>
        </w:rPr>
        <w:t>2</w:t>
      </w:r>
      <w:r w:rsidR="00F57E0E" w:rsidRPr="001C096A">
        <w:rPr>
          <w:rFonts w:ascii="Times New Roman" w:eastAsia="Droid Sans Fallback" w:hAnsi="Times New Roman"/>
          <w:kern w:val="3"/>
          <w:szCs w:val="24"/>
          <w:lang w:val="en-US" w:eastAsia="zh-CN" w:bidi="hi-IN"/>
        </w:rPr>
        <w:t xml:space="preserve"> and 500.</w:t>
      </w:r>
      <w:r w:rsidR="0005548B" w:rsidRPr="001C096A">
        <w:rPr>
          <w:rFonts w:ascii="Times New Roman" w:eastAsia="Droid Sans Fallback" w:hAnsi="Times New Roman"/>
          <w:kern w:val="3"/>
          <w:szCs w:val="24"/>
          <w:lang w:val="en-US" w:eastAsia="zh-CN" w:bidi="hi-IN"/>
        </w:rPr>
        <w:t xml:space="preserve"> </w:t>
      </w:r>
      <w:r w:rsidR="0043666A" w:rsidRPr="001C096A">
        <w:rPr>
          <w:rFonts w:ascii="Times New Roman" w:eastAsia="Droid Sans Fallback" w:hAnsi="Times New Roman"/>
          <w:kern w:val="3"/>
          <w:szCs w:val="24"/>
          <w:lang w:val="en-US" w:eastAsia="zh-CN" w:bidi="hi-IN"/>
        </w:rPr>
        <w:t>P</w:t>
      </w:r>
      <w:r w:rsidR="0005548B" w:rsidRPr="001C096A">
        <w:rPr>
          <w:rFonts w:ascii="Times New Roman" w:eastAsia="Droid Sans Fallback" w:hAnsi="Times New Roman"/>
          <w:kern w:val="3"/>
          <w:szCs w:val="24"/>
          <w:lang w:val="en-US" w:eastAsia="zh-CN" w:bidi="hi-IN"/>
        </w:rPr>
        <w:t>ositions</w:t>
      </w:r>
      <w:r w:rsidR="0043666A" w:rsidRPr="001C096A">
        <w:rPr>
          <w:rFonts w:ascii="Times New Roman" w:eastAsia="Droid Sans Fallback" w:hAnsi="Times New Roman"/>
          <w:kern w:val="3"/>
          <w:szCs w:val="24"/>
          <w:lang w:val="en-US" w:eastAsia="zh-CN" w:bidi="hi-IN"/>
        </w:rPr>
        <w:t xml:space="preserve"> </w:t>
      </w:r>
      <w:r w:rsidR="00CA6AAF">
        <w:rPr>
          <w:rFonts w:ascii="Times New Roman" w:eastAsia="Droid Sans Fallback" w:hAnsi="Times New Roman"/>
          <w:kern w:val="3"/>
          <w:szCs w:val="24"/>
          <w:lang w:val="en-US" w:eastAsia="zh-CN" w:bidi="hi-IN"/>
        </w:rPr>
        <w:t xml:space="preserve">in the reflector tank for NAA are labeled as </w:t>
      </w:r>
      <w:r w:rsidR="0005548B" w:rsidRPr="001C096A">
        <w:rPr>
          <w:rFonts w:ascii="Times New Roman" w:eastAsia="Droid Sans Fallback" w:hAnsi="Times New Roman"/>
          <w:kern w:val="3"/>
          <w:szCs w:val="24"/>
          <w:lang w:val="en-US" w:eastAsia="zh-CN" w:bidi="hi-IN"/>
        </w:rPr>
        <w:t xml:space="preserve">A1 to </w:t>
      </w:r>
      <w:r w:rsidR="0043666A" w:rsidRPr="001C096A">
        <w:rPr>
          <w:rFonts w:ascii="Times New Roman" w:eastAsia="Droid Sans Fallback" w:hAnsi="Times New Roman"/>
          <w:kern w:val="3"/>
          <w:szCs w:val="24"/>
          <w:lang w:val="en-US" w:eastAsia="zh-CN" w:bidi="hi-IN"/>
        </w:rPr>
        <w:t>A3</w:t>
      </w:r>
      <w:r w:rsidR="0005548B" w:rsidRPr="001C096A">
        <w:rPr>
          <w:rFonts w:ascii="Times New Roman" w:eastAsia="Droid Sans Fallback" w:hAnsi="Times New Roman"/>
          <w:kern w:val="3"/>
          <w:szCs w:val="24"/>
          <w:lang w:val="en-US" w:eastAsia="zh-CN" w:bidi="hi-IN"/>
        </w:rPr>
        <w:t xml:space="preserve"> and </w:t>
      </w:r>
      <w:r w:rsidR="00CA6AAF">
        <w:rPr>
          <w:rFonts w:ascii="Times New Roman" w:eastAsia="Droid Sans Fallback" w:hAnsi="Times New Roman"/>
          <w:kern w:val="3"/>
          <w:szCs w:val="24"/>
          <w:lang w:val="en-US" w:eastAsia="zh-CN" w:bidi="hi-IN"/>
        </w:rPr>
        <w:t xml:space="preserve">for SILT as </w:t>
      </w:r>
      <w:r w:rsidR="0005548B" w:rsidRPr="001C096A">
        <w:rPr>
          <w:rFonts w:ascii="Times New Roman" w:eastAsia="Droid Sans Fallback" w:hAnsi="Times New Roman"/>
          <w:kern w:val="3"/>
          <w:szCs w:val="24"/>
          <w:lang w:val="en-US" w:eastAsia="zh-CN" w:bidi="hi-IN"/>
        </w:rPr>
        <w:t xml:space="preserve">S1 to </w:t>
      </w:r>
      <w:r w:rsidR="0005548B" w:rsidRPr="00685A7C">
        <w:rPr>
          <w:rFonts w:ascii="Times New Roman" w:eastAsia="Droid Sans Fallback" w:hAnsi="Times New Roman"/>
          <w:kern w:val="3"/>
          <w:szCs w:val="24"/>
          <w:lang w:val="en-US" w:eastAsia="zh-CN" w:bidi="hi-IN"/>
        </w:rPr>
        <w:t xml:space="preserve">S4 in </w:t>
      </w:r>
      <w:fldSimple w:instr=" REF _Ref400534369 \h  \* MERGEFORMAT ">
        <w:r w:rsidR="00B216F7" w:rsidRPr="00B216F7">
          <w:rPr>
            <w:rFonts w:ascii="Times New Roman" w:eastAsia="Droid Sans Fallback" w:hAnsi="Times New Roman"/>
            <w:kern w:val="3"/>
            <w:szCs w:val="24"/>
            <w:lang w:val="en-US" w:eastAsia="zh-CN" w:bidi="hi-IN"/>
          </w:rPr>
          <w:t>FIG. 1</w:t>
        </w:r>
      </w:fldSimple>
      <w:r w:rsidR="0005548B" w:rsidRPr="00685A7C">
        <w:rPr>
          <w:rFonts w:ascii="Times New Roman" w:eastAsia="Droid Sans Fallback" w:hAnsi="Times New Roman"/>
          <w:kern w:val="3"/>
          <w:szCs w:val="24"/>
          <w:lang w:val="en-US" w:eastAsia="zh-CN" w:bidi="hi-IN"/>
        </w:rPr>
        <w:t>.</w:t>
      </w:r>
    </w:p>
    <w:p w:rsidR="000A2B48" w:rsidRPr="001C096A" w:rsidRDefault="000A2B48" w:rsidP="007A071B">
      <w:pPr>
        <w:jc w:val="both"/>
        <w:rPr>
          <w:rFonts w:ascii="Times New Roman" w:hAnsi="Times New Roman"/>
          <w:szCs w:val="24"/>
          <w:lang w:val="en-US"/>
        </w:rPr>
      </w:pPr>
    </w:p>
    <w:p w:rsidR="000A2B48" w:rsidRPr="001C096A" w:rsidRDefault="000A2B48" w:rsidP="000A2B48">
      <w:pPr>
        <w:pStyle w:val="Textkrper"/>
        <w:jc w:val="both"/>
        <w:rPr>
          <w:rFonts w:ascii="Times New Roman" w:hAnsi="Times New Roman"/>
          <w:b/>
          <w:sz w:val="24"/>
          <w:szCs w:val="24"/>
          <w:lang w:val="en-US"/>
        </w:rPr>
      </w:pPr>
      <w:r w:rsidRPr="001C096A">
        <w:rPr>
          <w:rFonts w:ascii="Times New Roman" w:hAnsi="Times New Roman"/>
          <w:b/>
          <w:sz w:val="24"/>
          <w:szCs w:val="24"/>
          <w:lang w:val="en-US"/>
        </w:rPr>
        <w:t>3.9. Cold Neutron Source</w:t>
      </w:r>
    </w:p>
    <w:p w:rsidR="000A2B48" w:rsidRPr="001C096A" w:rsidRDefault="000A2B48" w:rsidP="007A071B">
      <w:pPr>
        <w:jc w:val="both"/>
        <w:rPr>
          <w:rFonts w:ascii="Times New Roman" w:hAnsi="Times New Roman"/>
          <w:szCs w:val="24"/>
          <w:lang w:val="en-US"/>
        </w:rPr>
      </w:pPr>
    </w:p>
    <w:p w:rsidR="006B5EDD" w:rsidRPr="001C096A" w:rsidRDefault="006B5EDD" w:rsidP="006B5EDD">
      <w:pPr>
        <w:jc w:val="both"/>
        <w:rPr>
          <w:rFonts w:ascii="Times New Roman" w:eastAsia="Droid Sans Fallback" w:hAnsi="Times New Roman"/>
          <w:kern w:val="3"/>
          <w:szCs w:val="24"/>
          <w:lang w:val="en-US" w:eastAsia="zh-CN" w:bidi="hi-IN"/>
        </w:rPr>
      </w:pPr>
      <w:r w:rsidRPr="001C096A">
        <w:rPr>
          <w:rFonts w:ascii="Times New Roman" w:eastAsia="Droid Sans Fallback" w:hAnsi="Times New Roman"/>
          <w:kern w:val="3"/>
          <w:szCs w:val="24"/>
          <w:lang w:val="en-US" w:eastAsia="zh-CN" w:bidi="hi-IN"/>
        </w:rPr>
        <w:t>The neutron cold source, “CS” in</w:t>
      </w:r>
      <w:r w:rsidR="00D54458" w:rsidRPr="001C096A">
        <w:rPr>
          <w:rFonts w:ascii="Times New Roman" w:eastAsia="Droid Sans Fallback" w:hAnsi="Times New Roman"/>
          <w:kern w:val="3"/>
          <w:szCs w:val="24"/>
          <w:lang w:val="en-US" w:eastAsia="zh-CN" w:bidi="hi-IN"/>
        </w:rPr>
        <w:t xml:space="preserve"> </w:t>
      </w:r>
      <w:fldSimple w:instr=" REF _Ref400534369 \h  \* MERGEFORMAT ">
        <w:r w:rsidR="00B216F7" w:rsidRPr="00B216F7">
          <w:rPr>
            <w:rFonts w:ascii="Times New Roman" w:eastAsia="Droid Sans Fallback" w:hAnsi="Times New Roman"/>
            <w:kern w:val="3"/>
            <w:szCs w:val="24"/>
            <w:lang w:val="en-US" w:eastAsia="zh-CN" w:bidi="hi-IN"/>
          </w:rPr>
          <w:t>FIG. 1</w:t>
        </w:r>
      </w:fldSimple>
      <w:r w:rsidRPr="001C096A">
        <w:rPr>
          <w:rFonts w:ascii="Times New Roman" w:eastAsia="Droid Sans Fallback" w:hAnsi="Times New Roman"/>
          <w:kern w:val="3"/>
          <w:szCs w:val="24"/>
          <w:lang w:val="en-US" w:eastAsia="zh-CN" w:bidi="hi-IN"/>
        </w:rPr>
        <w:t>, consists of an 18-litre moderator chamber containing Liquid Deuterium at a temperature of 20K</w:t>
      </w:r>
      <w:r w:rsidR="00DD4013">
        <w:rPr>
          <w:rFonts w:ascii="Times New Roman" w:eastAsia="Droid Sans Fallback" w:hAnsi="Times New Roman"/>
          <w:kern w:val="3"/>
          <w:szCs w:val="24"/>
          <w:lang w:val="en-US" w:eastAsia="zh-CN" w:bidi="hi-IN"/>
        </w:rPr>
        <w:t>, which is</w:t>
      </w:r>
      <w:r w:rsidRPr="001C096A">
        <w:rPr>
          <w:rFonts w:ascii="Times New Roman" w:eastAsia="Droid Sans Fallback" w:hAnsi="Times New Roman"/>
          <w:kern w:val="3"/>
          <w:szCs w:val="24"/>
          <w:lang w:val="en-US" w:eastAsia="zh-CN" w:bidi="hi-IN"/>
        </w:rPr>
        <w:t xml:space="preserve"> placed into a cylindrical vacuum container. </w:t>
      </w:r>
      <w:r w:rsidR="00DD4013">
        <w:rPr>
          <w:rFonts w:ascii="Times New Roman" w:eastAsia="Droid Sans Fallback" w:hAnsi="Times New Roman"/>
          <w:kern w:val="3"/>
          <w:szCs w:val="24"/>
          <w:lang w:val="en-US" w:eastAsia="zh-CN" w:bidi="hi-IN"/>
        </w:rPr>
        <w:t xml:space="preserve">Cold neutrons are extracted through two helium-filled tubes, which communicate the CS </w:t>
      </w:r>
      <w:r w:rsidRPr="001C096A">
        <w:rPr>
          <w:rFonts w:ascii="Times New Roman" w:eastAsia="Droid Sans Fallback" w:hAnsi="Times New Roman"/>
          <w:kern w:val="3"/>
          <w:szCs w:val="24"/>
          <w:lang w:val="en-US" w:eastAsia="zh-CN" w:bidi="hi-IN"/>
        </w:rPr>
        <w:t xml:space="preserve">with both experimental facilities placed in the reactor face and the </w:t>
      </w:r>
      <w:r w:rsidR="00DD4013">
        <w:rPr>
          <w:rFonts w:ascii="Times New Roman" w:eastAsia="Droid Sans Fallback" w:hAnsi="Times New Roman"/>
          <w:kern w:val="3"/>
          <w:szCs w:val="24"/>
          <w:lang w:val="en-US" w:eastAsia="zh-CN" w:bidi="hi-IN"/>
        </w:rPr>
        <w:t>neutron guides which conduct these</w:t>
      </w:r>
      <w:r w:rsidRPr="001C096A">
        <w:rPr>
          <w:rFonts w:ascii="Times New Roman" w:eastAsia="Droid Sans Fallback" w:hAnsi="Times New Roman"/>
          <w:kern w:val="3"/>
          <w:szCs w:val="24"/>
          <w:lang w:val="en-US" w:eastAsia="zh-CN" w:bidi="hi-IN"/>
        </w:rPr>
        <w:t xml:space="preserve"> neutrons to the experiments hall.</w:t>
      </w:r>
      <w:r w:rsidR="00CA6AAF">
        <w:rPr>
          <w:rFonts w:ascii="Times New Roman" w:eastAsia="Droid Sans Fallback" w:hAnsi="Times New Roman"/>
          <w:kern w:val="3"/>
          <w:szCs w:val="24"/>
          <w:lang w:val="en-US" w:eastAsia="zh-CN" w:bidi="hi-IN"/>
        </w:rPr>
        <w:t xml:space="preserve"> A highly-detailed geometrical model of the CS is shown in FIG. 6.</w:t>
      </w:r>
    </w:p>
    <w:p w:rsidR="006B5EDD" w:rsidRPr="001C096A" w:rsidRDefault="006B5EDD" w:rsidP="006B5EDD">
      <w:pPr>
        <w:jc w:val="both"/>
        <w:rPr>
          <w:rFonts w:ascii="Times New Roman" w:hAnsi="Times New Roman"/>
          <w:szCs w:val="24"/>
          <w:lang w:val="en-US"/>
        </w:rPr>
      </w:pPr>
    </w:p>
    <w:p w:rsidR="000A2B48" w:rsidRPr="001C096A" w:rsidRDefault="000A2B48" w:rsidP="000A2B48">
      <w:pPr>
        <w:numPr>
          <w:ilvl w:val="12"/>
          <w:numId w:val="0"/>
        </w:numPr>
        <w:jc w:val="center"/>
        <w:rPr>
          <w:rFonts w:ascii="Times New Roman" w:hAnsi="Times New Roman"/>
          <w:szCs w:val="24"/>
          <w:lang w:val="en-US"/>
        </w:rPr>
      </w:pPr>
      <w:r w:rsidRPr="001C096A">
        <w:rPr>
          <w:rFonts w:ascii="Times New Roman" w:hAnsi="Times New Roman"/>
          <w:noProof/>
          <w:szCs w:val="24"/>
          <w:lang w:val="es-ES" w:eastAsia="es-ES"/>
        </w:rPr>
        <w:drawing>
          <wp:inline distT="0" distB="0" distL="0" distR="0">
            <wp:extent cx="1089809" cy="2638269"/>
            <wp:effectExtent l="19050" t="0" r="0" b="0"/>
            <wp:docPr id="17" name="Imagen 315" descr="ftefri1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ftefri1_new"/>
                    <pic:cNvPicPr>
                      <a:picLocks noChangeAspect="1" noChangeArrowheads="1"/>
                    </pic:cNvPicPr>
                  </pic:nvPicPr>
                  <pic:blipFill>
                    <a:blip r:embed="rId16" cstate="print"/>
                    <a:srcRect/>
                    <a:stretch>
                      <a:fillRect/>
                    </a:stretch>
                  </pic:blipFill>
                  <pic:spPr bwMode="auto">
                    <a:xfrm>
                      <a:off x="0" y="0"/>
                      <a:ext cx="1093877" cy="2648117"/>
                    </a:xfrm>
                    <a:prstGeom prst="rect">
                      <a:avLst/>
                    </a:prstGeom>
                    <a:noFill/>
                    <a:ln w="9525">
                      <a:noFill/>
                      <a:miter lim="800000"/>
                      <a:headEnd/>
                      <a:tailEnd/>
                    </a:ln>
                  </pic:spPr>
                </pic:pic>
              </a:graphicData>
            </a:graphic>
          </wp:inline>
        </w:drawing>
      </w:r>
    </w:p>
    <w:p w:rsidR="000A2B48" w:rsidRPr="003302E2" w:rsidRDefault="000A2B48" w:rsidP="000A2B48">
      <w:pPr>
        <w:pStyle w:val="Epgrafe"/>
        <w:jc w:val="center"/>
        <w:rPr>
          <w:rFonts w:ascii="Times New Roman" w:hAnsi="Times New Roman"/>
          <w:b w:val="0"/>
          <w:i/>
          <w:sz w:val="22"/>
          <w:szCs w:val="22"/>
        </w:rPr>
      </w:pPr>
      <w:bookmarkStart w:id="4" w:name="_Ref400552912"/>
      <w:proofErr w:type="gramStart"/>
      <w:r w:rsidRPr="003302E2">
        <w:rPr>
          <w:rFonts w:ascii="Times New Roman" w:hAnsi="Times New Roman"/>
          <w:b w:val="0"/>
          <w:i/>
          <w:sz w:val="22"/>
          <w:szCs w:val="22"/>
        </w:rPr>
        <w:t>FIG.</w:t>
      </w:r>
      <w:proofErr w:type="gramEnd"/>
      <w:r w:rsidRPr="003302E2">
        <w:rPr>
          <w:rFonts w:ascii="Times New Roman" w:hAnsi="Times New Roman"/>
          <w:b w:val="0"/>
          <w:i/>
          <w:sz w:val="22"/>
          <w:szCs w:val="22"/>
        </w:rPr>
        <w:t xml:space="preserve"> </w:t>
      </w:r>
      <w:r w:rsidR="004255FA" w:rsidRPr="003302E2">
        <w:rPr>
          <w:rFonts w:ascii="Times New Roman" w:hAnsi="Times New Roman"/>
          <w:b w:val="0"/>
          <w:i/>
          <w:sz w:val="22"/>
          <w:szCs w:val="22"/>
        </w:rPr>
        <w:fldChar w:fldCharType="begin"/>
      </w:r>
      <w:r w:rsidRPr="003302E2">
        <w:rPr>
          <w:rFonts w:ascii="Times New Roman" w:hAnsi="Times New Roman"/>
          <w:b w:val="0"/>
          <w:i/>
          <w:sz w:val="22"/>
          <w:szCs w:val="22"/>
        </w:rPr>
        <w:instrText xml:space="preserve"> SEQ FIG. \* ARABIC </w:instrText>
      </w:r>
      <w:r w:rsidR="004255FA" w:rsidRPr="003302E2">
        <w:rPr>
          <w:rFonts w:ascii="Times New Roman" w:hAnsi="Times New Roman"/>
          <w:b w:val="0"/>
          <w:i/>
          <w:sz w:val="22"/>
          <w:szCs w:val="22"/>
        </w:rPr>
        <w:fldChar w:fldCharType="separate"/>
      </w:r>
      <w:r w:rsidR="00B216F7">
        <w:rPr>
          <w:rFonts w:ascii="Times New Roman" w:hAnsi="Times New Roman"/>
          <w:b w:val="0"/>
          <w:i/>
          <w:noProof/>
          <w:sz w:val="22"/>
          <w:szCs w:val="22"/>
        </w:rPr>
        <w:t>6</w:t>
      </w:r>
      <w:r w:rsidR="004255FA" w:rsidRPr="003302E2">
        <w:rPr>
          <w:rFonts w:ascii="Times New Roman" w:hAnsi="Times New Roman"/>
          <w:b w:val="0"/>
          <w:i/>
          <w:sz w:val="22"/>
          <w:szCs w:val="22"/>
        </w:rPr>
        <w:fldChar w:fldCharType="end"/>
      </w:r>
      <w:bookmarkEnd w:id="4"/>
      <w:r w:rsidRPr="003302E2">
        <w:rPr>
          <w:rFonts w:ascii="Times New Roman" w:hAnsi="Times New Roman"/>
          <w:b w:val="0"/>
          <w:i/>
          <w:sz w:val="22"/>
          <w:szCs w:val="22"/>
        </w:rPr>
        <w:t xml:space="preserve">. </w:t>
      </w:r>
      <w:proofErr w:type="gramStart"/>
      <w:r w:rsidRPr="003302E2">
        <w:rPr>
          <w:rFonts w:ascii="Times New Roman" w:hAnsi="Times New Roman"/>
          <w:b w:val="0"/>
          <w:i/>
          <w:sz w:val="22"/>
          <w:szCs w:val="22"/>
        </w:rPr>
        <w:t>Cold neutron source model.</w:t>
      </w:r>
      <w:proofErr w:type="gramEnd"/>
    </w:p>
    <w:p w:rsidR="000A2B48" w:rsidRPr="001C096A" w:rsidRDefault="000A2B48" w:rsidP="000A2B48">
      <w:pPr>
        <w:pStyle w:val="Textkrper"/>
        <w:jc w:val="both"/>
        <w:rPr>
          <w:rFonts w:ascii="Times New Roman" w:hAnsi="Times New Roman"/>
          <w:b/>
          <w:sz w:val="24"/>
          <w:szCs w:val="24"/>
          <w:lang w:val="en-US"/>
        </w:rPr>
      </w:pPr>
    </w:p>
    <w:p w:rsidR="00B76196" w:rsidRPr="001C096A" w:rsidRDefault="00B76196" w:rsidP="00B76196">
      <w:pPr>
        <w:pStyle w:val="Textkrper"/>
        <w:jc w:val="both"/>
        <w:rPr>
          <w:rFonts w:ascii="Times New Roman" w:hAnsi="Times New Roman"/>
          <w:b/>
          <w:sz w:val="24"/>
          <w:szCs w:val="24"/>
          <w:lang w:val="en-US"/>
        </w:rPr>
      </w:pPr>
      <w:r w:rsidRPr="001C096A">
        <w:rPr>
          <w:rFonts w:ascii="Times New Roman" w:hAnsi="Times New Roman"/>
          <w:b/>
          <w:sz w:val="24"/>
          <w:szCs w:val="24"/>
          <w:lang w:val="en-US"/>
        </w:rPr>
        <w:t>3.10.</w:t>
      </w:r>
      <w:r w:rsidR="002F77C9" w:rsidRPr="001C096A">
        <w:rPr>
          <w:rFonts w:ascii="Times New Roman" w:hAnsi="Times New Roman"/>
          <w:b/>
          <w:sz w:val="24"/>
          <w:szCs w:val="24"/>
          <w:lang w:val="en-US"/>
        </w:rPr>
        <w:t xml:space="preserve"> </w:t>
      </w:r>
      <w:r w:rsidR="00DD0F02" w:rsidRPr="001C096A">
        <w:rPr>
          <w:rFonts w:ascii="Times New Roman" w:hAnsi="Times New Roman"/>
          <w:b/>
          <w:sz w:val="24"/>
          <w:szCs w:val="24"/>
          <w:lang w:val="en-US"/>
        </w:rPr>
        <w:t xml:space="preserve">In-pool </w:t>
      </w:r>
      <w:r w:rsidR="008F1002" w:rsidRPr="001C096A">
        <w:rPr>
          <w:rFonts w:ascii="Times New Roman" w:hAnsi="Times New Roman"/>
          <w:b/>
          <w:sz w:val="24"/>
          <w:szCs w:val="24"/>
          <w:lang w:val="en-US"/>
        </w:rPr>
        <w:t>Neutron Imaging Facility</w:t>
      </w:r>
    </w:p>
    <w:p w:rsidR="00B76196" w:rsidRPr="001C096A" w:rsidRDefault="00B76196" w:rsidP="000A2B48">
      <w:pPr>
        <w:pStyle w:val="Textkrper"/>
        <w:jc w:val="both"/>
        <w:rPr>
          <w:rFonts w:ascii="Times New Roman" w:hAnsi="Times New Roman"/>
          <w:b/>
          <w:sz w:val="24"/>
          <w:szCs w:val="24"/>
          <w:lang w:val="en-US"/>
        </w:rPr>
      </w:pPr>
    </w:p>
    <w:p w:rsidR="008F1002" w:rsidRPr="001C096A" w:rsidRDefault="008F1002" w:rsidP="008F1002">
      <w:pPr>
        <w:pStyle w:val="Textkrper"/>
        <w:jc w:val="both"/>
        <w:rPr>
          <w:rFonts w:ascii="Times New Roman" w:eastAsia="Droid Sans Fallback" w:hAnsi="Times New Roman"/>
          <w:kern w:val="3"/>
          <w:sz w:val="24"/>
          <w:szCs w:val="24"/>
          <w:lang w:val="en-US" w:eastAsia="zh-CN" w:bidi="hi-IN"/>
        </w:rPr>
      </w:pPr>
      <w:r w:rsidRPr="001C096A">
        <w:rPr>
          <w:rFonts w:ascii="Times New Roman" w:eastAsia="Droid Sans Fallback" w:hAnsi="Times New Roman"/>
          <w:kern w:val="3"/>
          <w:sz w:val="24"/>
          <w:szCs w:val="24"/>
          <w:lang w:val="en-US" w:eastAsia="zh-CN" w:bidi="hi-IN"/>
        </w:rPr>
        <w:t>An in-pool neutron imaging facility will be available</w:t>
      </w:r>
      <w:r w:rsidR="00CA6AAF">
        <w:rPr>
          <w:rFonts w:ascii="Times New Roman" w:eastAsia="Droid Sans Fallback" w:hAnsi="Times New Roman"/>
          <w:kern w:val="3"/>
          <w:sz w:val="24"/>
          <w:szCs w:val="24"/>
          <w:lang w:val="en-US" w:eastAsia="zh-CN" w:bidi="hi-IN"/>
        </w:rPr>
        <w:t xml:space="preserve"> </w:t>
      </w:r>
      <w:r w:rsidR="00DD0F02" w:rsidRPr="001C096A">
        <w:rPr>
          <w:rFonts w:ascii="Times New Roman" w:eastAsia="Droid Sans Fallback" w:hAnsi="Times New Roman"/>
          <w:kern w:val="3"/>
          <w:sz w:val="24"/>
          <w:szCs w:val="24"/>
          <w:lang w:val="en-US" w:eastAsia="zh-CN" w:bidi="hi-IN"/>
        </w:rPr>
        <w:t>for</w:t>
      </w:r>
      <w:r w:rsidRPr="001C096A">
        <w:rPr>
          <w:rFonts w:ascii="Times New Roman" w:eastAsia="Droid Sans Fallback" w:hAnsi="Times New Roman"/>
          <w:kern w:val="3"/>
          <w:sz w:val="24"/>
          <w:szCs w:val="24"/>
          <w:lang w:val="en-US" w:eastAsia="zh-CN" w:bidi="hi-IN"/>
        </w:rPr>
        <w:t xml:space="preserve"> stud</w:t>
      </w:r>
      <w:r w:rsidR="00DD0F02" w:rsidRPr="001C096A">
        <w:rPr>
          <w:rFonts w:ascii="Times New Roman" w:eastAsia="Droid Sans Fallback" w:hAnsi="Times New Roman"/>
          <w:kern w:val="3"/>
          <w:sz w:val="24"/>
          <w:szCs w:val="24"/>
          <w:lang w:val="en-US" w:eastAsia="zh-CN" w:bidi="hi-IN"/>
        </w:rPr>
        <w:t>ying</w:t>
      </w:r>
      <w:r w:rsidR="00CA6AAF">
        <w:rPr>
          <w:rFonts w:ascii="Times New Roman" w:eastAsia="Droid Sans Fallback" w:hAnsi="Times New Roman"/>
          <w:kern w:val="3"/>
          <w:sz w:val="24"/>
          <w:szCs w:val="24"/>
          <w:lang w:val="en-US" w:eastAsia="zh-CN" w:bidi="hi-IN"/>
        </w:rPr>
        <w:t xml:space="preserve"> </w:t>
      </w:r>
      <w:r w:rsidRPr="001C096A">
        <w:rPr>
          <w:rFonts w:ascii="Times New Roman" w:eastAsia="Droid Sans Fallback" w:hAnsi="Times New Roman"/>
          <w:kern w:val="3"/>
          <w:sz w:val="24"/>
          <w:szCs w:val="24"/>
          <w:lang w:val="en-US" w:eastAsia="zh-CN" w:bidi="hi-IN"/>
        </w:rPr>
        <w:t>irradiated material</w:t>
      </w:r>
      <w:r w:rsidR="00DD0F02" w:rsidRPr="001C096A">
        <w:rPr>
          <w:rFonts w:ascii="Times New Roman" w:eastAsia="Droid Sans Fallback" w:hAnsi="Times New Roman"/>
          <w:kern w:val="3"/>
          <w:sz w:val="24"/>
          <w:szCs w:val="24"/>
          <w:lang w:val="en-US" w:eastAsia="zh-CN" w:bidi="hi-IN"/>
        </w:rPr>
        <w:t xml:space="preserve"> and devices</w:t>
      </w:r>
      <w:r w:rsidRPr="001C096A">
        <w:rPr>
          <w:rFonts w:ascii="Times New Roman" w:eastAsia="Droid Sans Fallback" w:hAnsi="Times New Roman"/>
          <w:kern w:val="3"/>
          <w:sz w:val="24"/>
          <w:szCs w:val="24"/>
          <w:lang w:val="en-US" w:eastAsia="zh-CN" w:bidi="hi-IN"/>
        </w:rPr>
        <w:t xml:space="preserve">. Its main purpose will be to support the fuel loop irradiation facility by performing non-destructive tests. </w:t>
      </w:r>
    </w:p>
    <w:p w:rsidR="008F1002" w:rsidRDefault="00CA6AAF" w:rsidP="008F1002">
      <w:pPr>
        <w:pStyle w:val="Textkrper"/>
        <w:jc w:val="both"/>
        <w:rPr>
          <w:rFonts w:ascii="Times New Roman" w:eastAsia="Droid Sans Fallback" w:hAnsi="Times New Roman"/>
          <w:kern w:val="3"/>
          <w:sz w:val="24"/>
          <w:szCs w:val="24"/>
          <w:lang w:val="en-US" w:eastAsia="zh-CN" w:bidi="hi-IN"/>
        </w:rPr>
      </w:pPr>
      <w:r>
        <w:rPr>
          <w:rFonts w:ascii="Times New Roman" w:eastAsia="Droid Sans Fallback" w:hAnsi="Times New Roman"/>
          <w:kern w:val="3"/>
          <w:sz w:val="24"/>
          <w:szCs w:val="24"/>
          <w:lang w:val="en-US" w:eastAsia="zh-CN" w:bidi="hi-IN"/>
        </w:rPr>
        <w:t>This</w:t>
      </w:r>
      <w:r w:rsidR="008F1002" w:rsidRPr="001C096A">
        <w:rPr>
          <w:rFonts w:ascii="Times New Roman" w:eastAsia="Droid Sans Fallback" w:hAnsi="Times New Roman"/>
          <w:kern w:val="3"/>
          <w:sz w:val="24"/>
          <w:szCs w:val="24"/>
          <w:lang w:val="en-US" w:eastAsia="zh-CN" w:bidi="hi-IN"/>
        </w:rPr>
        <w:t xml:space="preserve"> facility will have a quality factor L/D &gt; 150 (where L is the distance from the neutron source to the sample and D is the source dimension) with a</w:t>
      </w:r>
      <w:r w:rsidR="006E68B6">
        <w:rPr>
          <w:rFonts w:ascii="Times New Roman" w:eastAsia="Droid Sans Fallback" w:hAnsi="Times New Roman"/>
          <w:kern w:val="3"/>
          <w:sz w:val="24"/>
          <w:szCs w:val="24"/>
          <w:lang w:val="en-US" w:eastAsia="zh-CN" w:bidi="hi-IN"/>
        </w:rPr>
        <w:t xml:space="preserve"> minimum</w:t>
      </w:r>
      <w:r w:rsidR="008F1002" w:rsidRPr="001C096A">
        <w:rPr>
          <w:rFonts w:ascii="Times New Roman" w:eastAsia="Droid Sans Fallback" w:hAnsi="Times New Roman"/>
          <w:kern w:val="3"/>
          <w:sz w:val="24"/>
          <w:szCs w:val="24"/>
          <w:lang w:val="en-US" w:eastAsia="zh-CN" w:bidi="hi-IN"/>
        </w:rPr>
        <w:t xml:space="preserve"> effective </w:t>
      </w:r>
      <w:r w:rsidR="008F1002" w:rsidRPr="006E68B6">
        <w:rPr>
          <w:rFonts w:ascii="Times New Roman" w:eastAsia="Droid Sans Fallback" w:hAnsi="Times New Roman"/>
          <w:kern w:val="3"/>
          <w:sz w:val="24"/>
          <w:szCs w:val="24"/>
          <w:lang w:val="en-US" w:eastAsia="zh-CN" w:bidi="hi-IN"/>
        </w:rPr>
        <w:t>area of 15 cm x 15 cm and a thermal neutron flux</w:t>
      </w:r>
      <w:r w:rsidR="00516F72">
        <w:rPr>
          <w:rFonts w:ascii="Times New Roman" w:eastAsia="Droid Sans Fallback" w:hAnsi="Times New Roman"/>
          <w:kern w:val="3"/>
          <w:sz w:val="24"/>
          <w:szCs w:val="24"/>
          <w:lang w:val="en-US" w:eastAsia="zh-CN" w:bidi="hi-IN"/>
        </w:rPr>
        <w:t>,</w:t>
      </w:r>
      <w:r w:rsidR="008F1002" w:rsidRPr="006E68B6">
        <w:rPr>
          <w:rFonts w:ascii="Times New Roman" w:eastAsia="Droid Sans Fallback" w:hAnsi="Times New Roman"/>
          <w:kern w:val="3"/>
          <w:sz w:val="24"/>
          <w:szCs w:val="24"/>
          <w:lang w:val="en-US" w:eastAsia="zh-CN" w:bidi="hi-IN"/>
        </w:rPr>
        <w:t xml:space="preserve"> </w:t>
      </w:r>
      <w:proofErr w:type="spellStart"/>
      <w:r w:rsidR="008F1002" w:rsidRPr="006E68B6">
        <w:rPr>
          <w:rFonts w:ascii="Times New Roman" w:eastAsia="Droid Sans Fallback" w:hAnsi="Times New Roman"/>
          <w:kern w:val="3"/>
          <w:sz w:val="24"/>
          <w:szCs w:val="24"/>
          <w:lang w:val="en-US" w:eastAsia="zh-CN" w:bidi="hi-IN"/>
        </w:rPr>
        <w:t>Φ</w:t>
      </w:r>
      <w:r w:rsidR="008F1002" w:rsidRPr="006E68B6">
        <w:rPr>
          <w:rFonts w:ascii="Times New Roman" w:eastAsia="Droid Sans Fallback" w:hAnsi="Times New Roman"/>
          <w:kern w:val="3"/>
          <w:sz w:val="24"/>
          <w:szCs w:val="24"/>
          <w:vertAlign w:val="subscript"/>
          <w:lang w:val="en-US" w:eastAsia="zh-CN" w:bidi="hi-IN"/>
        </w:rPr>
        <w:t>th</w:t>
      </w:r>
      <w:proofErr w:type="spellEnd"/>
      <w:r w:rsidR="00516F72">
        <w:rPr>
          <w:rFonts w:ascii="Times New Roman" w:eastAsia="Droid Sans Fallback" w:hAnsi="Times New Roman"/>
          <w:kern w:val="3"/>
          <w:sz w:val="24"/>
          <w:szCs w:val="24"/>
          <w:vertAlign w:val="subscript"/>
          <w:lang w:val="en-US" w:eastAsia="zh-CN" w:bidi="hi-IN"/>
        </w:rPr>
        <w:t xml:space="preserve"> </w:t>
      </w:r>
      <w:r w:rsidR="006E68B6" w:rsidRPr="006E68B6">
        <w:rPr>
          <w:rFonts w:ascii="Times New Roman" w:eastAsia="Droid Sans Fallback" w:hAnsi="Times New Roman"/>
          <w:kern w:val="3"/>
          <w:sz w:val="24"/>
          <w:szCs w:val="24"/>
          <w:lang w:val="en-US" w:eastAsia="zh-CN" w:bidi="hi-IN"/>
        </w:rPr>
        <w:t>&gt;</w:t>
      </w:r>
      <w:r w:rsidR="008F1002" w:rsidRPr="006E68B6">
        <w:rPr>
          <w:rFonts w:ascii="Times New Roman" w:eastAsia="Droid Sans Fallback" w:hAnsi="Times New Roman"/>
          <w:kern w:val="3"/>
          <w:sz w:val="24"/>
          <w:szCs w:val="24"/>
          <w:lang w:val="en-US" w:eastAsia="zh-CN" w:bidi="hi-IN"/>
        </w:rPr>
        <w:t xml:space="preserve"> </w:t>
      </w:r>
      <w:r w:rsidR="003A5645" w:rsidRPr="006E68B6">
        <w:rPr>
          <w:rFonts w:ascii="Times New Roman" w:eastAsia="Droid Sans Fallback" w:hAnsi="Times New Roman"/>
          <w:kern w:val="3"/>
          <w:sz w:val="24"/>
          <w:szCs w:val="24"/>
          <w:lang w:val="en-US" w:eastAsia="zh-CN" w:bidi="hi-IN"/>
        </w:rPr>
        <w:t>1x</w:t>
      </w:r>
      <w:r w:rsidR="008F1002" w:rsidRPr="006E68B6">
        <w:rPr>
          <w:rFonts w:ascii="Times New Roman" w:eastAsia="Droid Sans Fallback" w:hAnsi="Times New Roman"/>
          <w:kern w:val="3"/>
          <w:sz w:val="24"/>
          <w:szCs w:val="24"/>
          <w:lang w:val="en-US" w:eastAsia="zh-CN" w:bidi="hi-IN"/>
        </w:rPr>
        <w:t>10</w:t>
      </w:r>
      <w:r w:rsidR="008F1002" w:rsidRPr="006E68B6">
        <w:rPr>
          <w:rFonts w:ascii="Times New Roman" w:eastAsia="Droid Sans Fallback" w:hAnsi="Times New Roman"/>
          <w:kern w:val="3"/>
          <w:sz w:val="24"/>
          <w:szCs w:val="24"/>
          <w:vertAlign w:val="superscript"/>
          <w:lang w:val="en-US" w:eastAsia="zh-CN" w:bidi="hi-IN"/>
        </w:rPr>
        <w:t>7</w:t>
      </w:r>
      <w:r w:rsidR="008F1002" w:rsidRPr="006E68B6">
        <w:rPr>
          <w:rFonts w:ascii="Times New Roman" w:eastAsia="Droid Sans Fallback" w:hAnsi="Times New Roman"/>
          <w:kern w:val="3"/>
          <w:sz w:val="24"/>
          <w:szCs w:val="24"/>
          <w:lang w:val="en-US" w:eastAsia="zh-CN" w:bidi="hi-IN"/>
        </w:rPr>
        <w:t xml:space="preserve"> n/cm²s.</w:t>
      </w:r>
    </w:p>
    <w:p w:rsidR="00957654" w:rsidRDefault="008F1002" w:rsidP="008F1002">
      <w:pPr>
        <w:pStyle w:val="Textkrper"/>
        <w:jc w:val="both"/>
        <w:rPr>
          <w:rFonts w:ascii="Times New Roman" w:eastAsia="Droid Sans Fallback" w:hAnsi="Times New Roman"/>
          <w:kern w:val="3"/>
          <w:sz w:val="24"/>
          <w:szCs w:val="24"/>
          <w:lang w:val="en-US" w:eastAsia="zh-CN" w:bidi="hi-IN"/>
        </w:rPr>
      </w:pPr>
      <w:r w:rsidRPr="00167603">
        <w:rPr>
          <w:rFonts w:ascii="Times New Roman" w:eastAsia="Droid Sans Fallback" w:hAnsi="Times New Roman"/>
          <w:kern w:val="3"/>
          <w:sz w:val="24"/>
          <w:szCs w:val="24"/>
          <w:lang w:val="en-US" w:eastAsia="zh-CN" w:bidi="hi-IN"/>
        </w:rPr>
        <w:t xml:space="preserve">The imaging system will consist </w:t>
      </w:r>
      <w:r w:rsidR="00CA6AAF" w:rsidRPr="00167603">
        <w:rPr>
          <w:rFonts w:ascii="Times New Roman" w:eastAsia="Droid Sans Fallback" w:hAnsi="Times New Roman"/>
          <w:kern w:val="3"/>
          <w:sz w:val="24"/>
          <w:szCs w:val="24"/>
          <w:lang w:val="en-US" w:eastAsia="zh-CN" w:bidi="hi-IN"/>
        </w:rPr>
        <w:t>of</w:t>
      </w:r>
      <w:r w:rsidRPr="00167603">
        <w:rPr>
          <w:rFonts w:ascii="Times New Roman" w:eastAsia="Droid Sans Fallback" w:hAnsi="Times New Roman"/>
          <w:kern w:val="3"/>
          <w:sz w:val="24"/>
          <w:szCs w:val="24"/>
          <w:lang w:val="en-US" w:eastAsia="zh-CN" w:bidi="hi-IN"/>
        </w:rPr>
        <w:t xml:space="preserve"> an Indium plate</w:t>
      </w:r>
      <w:r w:rsidR="00957654">
        <w:rPr>
          <w:rFonts w:ascii="Times New Roman" w:eastAsia="Droid Sans Fallback" w:hAnsi="Times New Roman"/>
          <w:kern w:val="3"/>
          <w:sz w:val="24"/>
          <w:szCs w:val="24"/>
          <w:lang w:val="en-US" w:eastAsia="zh-CN" w:bidi="hi-IN"/>
        </w:rPr>
        <w:t xml:space="preserve"> that captures the neutrons transmitted</w:t>
      </w:r>
      <w:r w:rsidR="00957654" w:rsidRPr="00167603">
        <w:rPr>
          <w:rFonts w:ascii="Times New Roman" w:eastAsia="Droid Sans Fallback" w:hAnsi="Times New Roman"/>
          <w:kern w:val="3"/>
          <w:sz w:val="24"/>
          <w:szCs w:val="24"/>
          <w:lang w:val="en-US" w:eastAsia="zh-CN" w:bidi="hi-IN"/>
        </w:rPr>
        <w:t xml:space="preserve"> through the irradiated device</w:t>
      </w:r>
      <w:r w:rsidR="00957654">
        <w:rPr>
          <w:rFonts w:ascii="Times New Roman" w:eastAsia="Droid Sans Fallback" w:hAnsi="Times New Roman"/>
          <w:kern w:val="3"/>
          <w:sz w:val="24"/>
          <w:szCs w:val="24"/>
          <w:lang w:val="en-US" w:eastAsia="zh-CN" w:bidi="hi-IN"/>
        </w:rPr>
        <w:t>. The plate is removed from the facility and processed to obtain the final imaged object.</w:t>
      </w:r>
    </w:p>
    <w:p w:rsidR="000A2B48" w:rsidRPr="001C096A" w:rsidRDefault="000A2B48" w:rsidP="000A2B48">
      <w:pPr>
        <w:pStyle w:val="Textkrper"/>
        <w:jc w:val="both"/>
        <w:rPr>
          <w:rFonts w:ascii="Times New Roman" w:hAnsi="Times New Roman"/>
          <w:b/>
          <w:sz w:val="24"/>
          <w:szCs w:val="24"/>
          <w:lang w:val="en-US"/>
        </w:rPr>
      </w:pPr>
      <w:r w:rsidRPr="001C096A">
        <w:rPr>
          <w:rFonts w:ascii="Times New Roman" w:hAnsi="Times New Roman"/>
          <w:b/>
          <w:sz w:val="24"/>
          <w:szCs w:val="24"/>
          <w:lang w:val="en-US"/>
        </w:rPr>
        <w:lastRenderedPageBreak/>
        <w:t>3.1</w:t>
      </w:r>
      <w:r w:rsidR="00B76196" w:rsidRPr="001C096A">
        <w:rPr>
          <w:rFonts w:ascii="Times New Roman" w:hAnsi="Times New Roman"/>
          <w:b/>
          <w:sz w:val="24"/>
          <w:szCs w:val="24"/>
          <w:lang w:val="en-US"/>
        </w:rPr>
        <w:t>1</w:t>
      </w:r>
      <w:r w:rsidRPr="001C096A">
        <w:rPr>
          <w:rFonts w:ascii="Times New Roman" w:hAnsi="Times New Roman"/>
          <w:b/>
          <w:sz w:val="24"/>
          <w:szCs w:val="24"/>
          <w:lang w:val="en-US"/>
        </w:rPr>
        <w:t>.</w:t>
      </w:r>
      <w:r w:rsidR="002F77C9" w:rsidRPr="001C096A">
        <w:rPr>
          <w:rFonts w:ascii="Times New Roman" w:hAnsi="Times New Roman"/>
          <w:b/>
          <w:sz w:val="24"/>
          <w:szCs w:val="24"/>
          <w:lang w:val="en-US"/>
        </w:rPr>
        <w:t xml:space="preserve"> </w:t>
      </w:r>
      <w:r w:rsidRPr="001C096A">
        <w:rPr>
          <w:rFonts w:ascii="Times New Roman" w:hAnsi="Times New Roman"/>
          <w:b/>
          <w:sz w:val="24"/>
          <w:szCs w:val="24"/>
          <w:lang w:val="en-US"/>
        </w:rPr>
        <w:t>Neutron beams</w:t>
      </w:r>
    </w:p>
    <w:p w:rsidR="000A2B48" w:rsidRPr="001C096A" w:rsidRDefault="000A2B48" w:rsidP="007A071B">
      <w:pPr>
        <w:jc w:val="both"/>
        <w:rPr>
          <w:rFonts w:ascii="Times New Roman" w:hAnsi="Times New Roman"/>
          <w:szCs w:val="24"/>
          <w:lang w:val="en-US"/>
        </w:rPr>
      </w:pPr>
    </w:p>
    <w:p w:rsidR="00D54458" w:rsidRPr="001C096A" w:rsidRDefault="00D54458" w:rsidP="00D54458">
      <w:pPr>
        <w:jc w:val="both"/>
        <w:rPr>
          <w:rFonts w:ascii="Times New Roman" w:eastAsia="Droid Sans Fallback" w:hAnsi="Times New Roman"/>
          <w:kern w:val="3"/>
          <w:szCs w:val="24"/>
          <w:lang w:val="en-US" w:eastAsia="zh-CN" w:bidi="hi-IN"/>
        </w:rPr>
      </w:pPr>
      <w:r w:rsidRPr="001C096A">
        <w:rPr>
          <w:rFonts w:ascii="Times New Roman" w:eastAsia="Droid Sans Fallback" w:hAnsi="Times New Roman"/>
          <w:kern w:val="3"/>
          <w:szCs w:val="24"/>
          <w:lang w:val="en-US" w:eastAsia="zh-CN" w:bidi="hi-IN"/>
        </w:rPr>
        <w:t>The thermal neutron beams consist of two extraction tubes that communicate a region of a high thermal neutron flux in the heavy water reflector with the experiments and guides where such neutrons are required.</w:t>
      </w:r>
    </w:p>
    <w:p w:rsidR="00D54458" w:rsidRPr="001C096A" w:rsidRDefault="00D54458" w:rsidP="00D54458">
      <w:pPr>
        <w:jc w:val="both"/>
        <w:rPr>
          <w:rFonts w:ascii="Times New Roman" w:eastAsia="Droid Sans Fallback" w:hAnsi="Times New Roman"/>
          <w:kern w:val="3"/>
          <w:szCs w:val="24"/>
          <w:lang w:val="en-US" w:eastAsia="zh-CN" w:bidi="hi-IN"/>
        </w:rPr>
      </w:pPr>
    </w:p>
    <w:p w:rsidR="00D54458" w:rsidRPr="001C096A" w:rsidRDefault="00D54458" w:rsidP="00D54458">
      <w:pPr>
        <w:jc w:val="both"/>
        <w:rPr>
          <w:rFonts w:ascii="Times New Roman" w:eastAsia="Droid Sans Fallback" w:hAnsi="Times New Roman"/>
          <w:kern w:val="3"/>
          <w:szCs w:val="24"/>
          <w:lang w:val="en-US" w:eastAsia="zh-CN" w:bidi="hi-IN"/>
        </w:rPr>
      </w:pPr>
      <w:r w:rsidRPr="001C096A">
        <w:rPr>
          <w:rFonts w:ascii="Times New Roman" w:eastAsia="Droid Sans Fallback" w:hAnsi="Times New Roman"/>
          <w:kern w:val="3"/>
          <w:szCs w:val="24"/>
          <w:lang w:val="en-US" w:eastAsia="zh-CN" w:bidi="hi-IN"/>
        </w:rPr>
        <w:t xml:space="preserve">For both cold and thermal neutron beams, transport calculations are performed by coupling MCNP and </w:t>
      </w:r>
      <w:proofErr w:type="spellStart"/>
      <w:r w:rsidRPr="001C096A">
        <w:rPr>
          <w:rFonts w:ascii="Times New Roman" w:eastAsia="Droid Sans Fallback" w:hAnsi="Times New Roman"/>
          <w:kern w:val="3"/>
          <w:szCs w:val="24"/>
          <w:lang w:val="en-US" w:eastAsia="zh-CN" w:bidi="hi-IN"/>
        </w:rPr>
        <w:t>McStas</w:t>
      </w:r>
      <w:proofErr w:type="spellEnd"/>
      <w:r w:rsidRPr="001C096A">
        <w:rPr>
          <w:rFonts w:ascii="Times New Roman" w:eastAsia="Droid Sans Fallback" w:hAnsi="Times New Roman"/>
          <w:kern w:val="3"/>
          <w:szCs w:val="24"/>
          <w:lang w:val="en-US" w:eastAsia="zh-CN" w:bidi="hi-IN"/>
        </w:rPr>
        <w:t xml:space="preserve"> codes</w:t>
      </w:r>
      <w:r w:rsidR="00826001">
        <w:rPr>
          <w:rFonts w:ascii="Times New Roman" w:eastAsia="Droid Sans Fallback" w:hAnsi="Times New Roman"/>
          <w:kern w:val="3"/>
          <w:szCs w:val="24"/>
          <w:lang w:val="en-US" w:eastAsia="zh-CN" w:bidi="hi-IN"/>
        </w:rPr>
        <w:t xml:space="preserve"> </w:t>
      </w:r>
      <w:r w:rsidR="004255FA">
        <w:rPr>
          <w:rFonts w:ascii="Times New Roman" w:eastAsia="Droid Sans Fallback" w:hAnsi="Times New Roman"/>
          <w:kern w:val="3"/>
          <w:szCs w:val="24"/>
          <w:lang w:val="en-US" w:eastAsia="zh-CN" w:bidi="hi-IN"/>
        </w:rPr>
        <w:fldChar w:fldCharType="begin"/>
      </w:r>
      <w:r w:rsidR="00826001">
        <w:rPr>
          <w:rFonts w:ascii="Times New Roman" w:eastAsia="Droid Sans Fallback" w:hAnsi="Times New Roman"/>
          <w:kern w:val="3"/>
          <w:szCs w:val="24"/>
          <w:lang w:val="en-US" w:eastAsia="zh-CN" w:bidi="hi-IN"/>
        </w:rPr>
        <w:instrText xml:space="preserve"> REF _Ref402366421 \r \h </w:instrText>
      </w:r>
      <w:r w:rsidR="004255FA">
        <w:rPr>
          <w:rFonts w:ascii="Times New Roman" w:eastAsia="Droid Sans Fallback" w:hAnsi="Times New Roman"/>
          <w:kern w:val="3"/>
          <w:szCs w:val="24"/>
          <w:lang w:val="en-US" w:eastAsia="zh-CN" w:bidi="hi-IN"/>
        </w:rPr>
      </w:r>
      <w:r w:rsidR="004255FA">
        <w:rPr>
          <w:rFonts w:ascii="Times New Roman" w:eastAsia="Droid Sans Fallback" w:hAnsi="Times New Roman"/>
          <w:kern w:val="3"/>
          <w:szCs w:val="24"/>
          <w:lang w:val="en-US" w:eastAsia="zh-CN" w:bidi="hi-IN"/>
        </w:rPr>
        <w:fldChar w:fldCharType="separate"/>
      </w:r>
      <w:r w:rsidR="00B216F7">
        <w:rPr>
          <w:rFonts w:ascii="Times New Roman" w:eastAsia="Droid Sans Fallback" w:hAnsi="Times New Roman"/>
          <w:kern w:val="3"/>
          <w:szCs w:val="24"/>
          <w:lang w:val="en-US" w:eastAsia="zh-CN" w:bidi="hi-IN"/>
        </w:rPr>
        <w:t>[2]</w:t>
      </w:r>
      <w:r w:rsidR="004255FA">
        <w:rPr>
          <w:rFonts w:ascii="Times New Roman" w:eastAsia="Droid Sans Fallback" w:hAnsi="Times New Roman"/>
          <w:kern w:val="3"/>
          <w:szCs w:val="24"/>
          <w:lang w:val="en-US" w:eastAsia="zh-CN" w:bidi="hi-IN"/>
        </w:rPr>
        <w:fldChar w:fldCharType="end"/>
      </w:r>
      <w:r w:rsidR="00826001">
        <w:rPr>
          <w:rFonts w:ascii="Times New Roman" w:eastAsia="Droid Sans Fallback" w:hAnsi="Times New Roman"/>
          <w:kern w:val="3"/>
          <w:szCs w:val="24"/>
          <w:lang w:val="en-US" w:eastAsia="zh-CN" w:bidi="hi-IN"/>
        </w:rPr>
        <w:t xml:space="preserve"> </w:t>
      </w:r>
      <w:r w:rsidR="004255FA">
        <w:rPr>
          <w:rFonts w:ascii="Times New Roman" w:eastAsia="Droid Sans Fallback" w:hAnsi="Times New Roman"/>
          <w:kern w:val="3"/>
          <w:szCs w:val="24"/>
          <w:lang w:val="en-US" w:eastAsia="zh-CN" w:bidi="hi-IN"/>
        </w:rPr>
        <w:fldChar w:fldCharType="begin"/>
      </w:r>
      <w:r w:rsidR="00826001">
        <w:rPr>
          <w:rFonts w:ascii="Times New Roman" w:eastAsia="Droid Sans Fallback" w:hAnsi="Times New Roman"/>
          <w:kern w:val="3"/>
          <w:szCs w:val="24"/>
          <w:lang w:val="en-US" w:eastAsia="zh-CN" w:bidi="hi-IN"/>
        </w:rPr>
        <w:instrText xml:space="preserve"> REF _Ref402366965 \r \h </w:instrText>
      </w:r>
      <w:r w:rsidR="004255FA">
        <w:rPr>
          <w:rFonts w:ascii="Times New Roman" w:eastAsia="Droid Sans Fallback" w:hAnsi="Times New Roman"/>
          <w:kern w:val="3"/>
          <w:szCs w:val="24"/>
          <w:lang w:val="en-US" w:eastAsia="zh-CN" w:bidi="hi-IN"/>
        </w:rPr>
      </w:r>
      <w:r w:rsidR="004255FA">
        <w:rPr>
          <w:rFonts w:ascii="Times New Roman" w:eastAsia="Droid Sans Fallback" w:hAnsi="Times New Roman"/>
          <w:kern w:val="3"/>
          <w:szCs w:val="24"/>
          <w:lang w:val="en-US" w:eastAsia="zh-CN" w:bidi="hi-IN"/>
        </w:rPr>
        <w:fldChar w:fldCharType="separate"/>
      </w:r>
      <w:r w:rsidR="00B216F7">
        <w:rPr>
          <w:rFonts w:ascii="Times New Roman" w:eastAsia="Droid Sans Fallback" w:hAnsi="Times New Roman"/>
          <w:kern w:val="3"/>
          <w:szCs w:val="24"/>
          <w:lang w:val="en-US" w:eastAsia="zh-CN" w:bidi="hi-IN"/>
        </w:rPr>
        <w:t>[4]</w:t>
      </w:r>
      <w:r w:rsidR="004255FA">
        <w:rPr>
          <w:rFonts w:ascii="Times New Roman" w:eastAsia="Droid Sans Fallback" w:hAnsi="Times New Roman"/>
          <w:kern w:val="3"/>
          <w:szCs w:val="24"/>
          <w:lang w:val="en-US" w:eastAsia="zh-CN" w:bidi="hi-IN"/>
        </w:rPr>
        <w:fldChar w:fldCharType="end"/>
      </w:r>
      <w:r w:rsidRPr="001C096A">
        <w:rPr>
          <w:rFonts w:ascii="Times New Roman" w:eastAsia="Droid Sans Fallback" w:hAnsi="Times New Roman"/>
          <w:kern w:val="3"/>
          <w:szCs w:val="24"/>
          <w:lang w:val="en-US" w:eastAsia="zh-CN" w:bidi="hi-IN"/>
        </w:rPr>
        <w:t>: the first is used to obtain detailed neutron current densities at the inlet of the guides, while the second continues the neutron transport through the reflecting surfaces of the neutron guides.</w:t>
      </w:r>
      <w:r w:rsidR="00A512E7">
        <w:rPr>
          <w:rFonts w:ascii="Times New Roman" w:eastAsia="Droid Sans Fallback" w:hAnsi="Times New Roman"/>
          <w:kern w:val="3"/>
          <w:szCs w:val="24"/>
          <w:lang w:val="en-US" w:eastAsia="zh-CN" w:bidi="hi-IN"/>
        </w:rPr>
        <w:t xml:space="preserve"> FIG. 7 shows the neutron guides layout for RA-10 reactor.</w:t>
      </w:r>
    </w:p>
    <w:p w:rsidR="00BB1EFC" w:rsidRPr="001C096A" w:rsidRDefault="00BB1EFC" w:rsidP="00D54458">
      <w:pPr>
        <w:jc w:val="both"/>
        <w:rPr>
          <w:rFonts w:ascii="Times New Roman" w:eastAsia="Droid Sans Fallback" w:hAnsi="Times New Roman"/>
          <w:kern w:val="3"/>
          <w:szCs w:val="24"/>
          <w:lang w:val="en-US" w:eastAsia="zh-CN" w:bidi="hi-IN"/>
        </w:rPr>
      </w:pPr>
    </w:p>
    <w:p w:rsidR="00BB1EFC" w:rsidRPr="001C096A" w:rsidRDefault="00BB1EFC" w:rsidP="00BB1EFC">
      <w:pPr>
        <w:keepNext/>
        <w:jc w:val="center"/>
        <w:rPr>
          <w:rFonts w:ascii="Times New Roman" w:hAnsi="Times New Roman"/>
          <w:szCs w:val="24"/>
        </w:rPr>
      </w:pPr>
      <w:r w:rsidRPr="001C096A">
        <w:rPr>
          <w:rFonts w:ascii="Times New Roman" w:eastAsia="Droid Sans Fallback" w:hAnsi="Times New Roman"/>
          <w:noProof/>
          <w:kern w:val="3"/>
          <w:szCs w:val="24"/>
          <w:lang w:val="es-ES" w:eastAsia="es-ES"/>
        </w:rPr>
        <w:drawing>
          <wp:inline distT="0" distB="0" distL="0" distR="0">
            <wp:extent cx="2249441" cy="3275351"/>
            <wp:effectExtent l="19050" t="0" r="0" b="0"/>
            <wp:docPr id="1026" name="Picture 2" descr="C:\Users\Blaumann\Desktop\HacesRA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Blaumann\Desktop\HacesRA10.bmp"/>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58727" cy="3288872"/>
                    </a:xfrm>
                    <a:prstGeom prst="rect">
                      <a:avLst/>
                    </a:prstGeom>
                    <a:noFill/>
                    <a:extLst/>
                  </pic:spPr>
                </pic:pic>
              </a:graphicData>
            </a:graphic>
          </wp:inline>
        </w:drawing>
      </w:r>
    </w:p>
    <w:p w:rsidR="00BB1EFC" w:rsidRPr="003302E2" w:rsidRDefault="00BB1EFC" w:rsidP="003302E2">
      <w:pPr>
        <w:pStyle w:val="Epgrafe"/>
        <w:jc w:val="center"/>
        <w:rPr>
          <w:rFonts w:ascii="Times New Roman" w:hAnsi="Times New Roman"/>
          <w:b w:val="0"/>
          <w:i/>
          <w:sz w:val="22"/>
          <w:szCs w:val="22"/>
        </w:rPr>
      </w:pPr>
      <w:proofErr w:type="gramStart"/>
      <w:r w:rsidRPr="003302E2">
        <w:rPr>
          <w:rFonts w:ascii="Times New Roman" w:hAnsi="Times New Roman"/>
          <w:b w:val="0"/>
          <w:i/>
          <w:sz w:val="22"/>
          <w:szCs w:val="22"/>
        </w:rPr>
        <w:t>FIG.</w:t>
      </w:r>
      <w:proofErr w:type="gramEnd"/>
      <w:r w:rsidRPr="003302E2">
        <w:rPr>
          <w:rFonts w:ascii="Times New Roman" w:hAnsi="Times New Roman"/>
          <w:b w:val="0"/>
          <w:i/>
          <w:sz w:val="22"/>
          <w:szCs w:val="22"/>
        </w:rPr>
        <w:t xml:space="preserve"> </w:t>
      </w:r>
      <w:r w:rsidR="004255FA" w:rsidRPr="003302E2">
        <w:rPr>
          <w:rFonts w:ascii="Times New Roman" w:hAnsi="Times New Roman"/>
          <w:b w:val="0"/>
          <w:i/>
          <w:sz w:val="22"/>
          <w:szCs w:val="22"/>
        </w:rPr>
        <w:fldChar w:fldCharType="begin"/>
      </w:r>
      <w:r w:rsidRPr="003302E2">
        <w:rPr>
          <w:rFonts w:ascii="Times New Roman" w:hAnsi="Times New Roman"/>
          <w:b w:val="0"/>
          <w:i/>
          <w:sz w:val="22"/>
          <w:szCs w:val="22"/>
        </w:rPr>
        <w:instrText xml:space="preserve"> SEQ FIG. \* ARABIC </w:instrText>
      </w:r>
      <w:r w:rsidR="004255FA" w:rsidRPr="003302E2">
        <w:rPr>
          <w:rFonts w:ascii="Times New Roman" w:hAnsi="Times New Roman"/>
          <w:b w:val="0"/>
          <w:i/>
          <w:sz w:val="22"/>
          <w:szCs w:val="22"/>
        </w:rPr>
        <w:fldChar w:fldCharType="separate"/>
      </w:r>
      <w:r w:rsidR="00B216F7">
        <w:rPr>
          <w:rFonts w:ascii="Times New Roman" w:hAnsi="Times New Roman"/>
          <w:b w:val="0"/>
          <w:i/>
          <w:noProof/>
          <w:sz w:val="22"/>
          <w:szCs w:val="22"/>
        </w:rPr>
        <w:t>7</w:t>
      </w:r>
      <w:r w:rsidR="004255FA" w:rsidRPr="003302E2">
        <w:rPr>
          <w:rFonts w:ascii="Times New Roman" w:hAnsi="Times New Roman"/>
          <w:b w:val="0"/>
          <w:i/>
          <w:sz w:val="22"/>
          <w:szCs w:val="22"/>
        </w:rPr>
        <w:fldChar w:fldCharType="end"/>
      </w:r>
      <w:r w:rsidRPr="003302E2">
        <w:rPr>
          <w:rFonts w:ascii="Times New Roman" w:hAnsi="Times New Roman"/>
          <w:b w:val="0"/>
          <w:i/>
          <w:sz w:val="22"/>
          <w:szCs w:val="22"/>
        </w:rPr>
        <w:t xml:space="preserve">. Configuration of the neutron guides. </w:t>
      </w:r>
    </w:p>
    <w:p w:rsidR="00BD7E9D" w:rsidRPr="001C096A" w:rsidRDefault="00BD7E9D">
      <w:pPr>
        <w:numPr>
          <w:ilvl w:val="12"/>
          <w:numId w:val="0"/>
        </w:numPr>
        <w:jc w:val="both"/>
        <w:rPr>
          <w:rFonts w:ascii="Times New Roman" w:hAnsi="Times New Roman"/>
          <w:b/>
          <w:szCs w:val="24"/>
          <w:lang w:val="en-US"/>
        </w:rPr>
      </w:pPr>
    </w:p>
    <w:p w:rsidR="004C08E2" w:rsidRPr="001C096A" w:rsidRDefault="004C08E2" w:rsidP="004C08E2">
      <w:pPr>
        <w:pStyle w:val="Textkrper"/>
        <w:jc w:val="both"/>
        <w:rPr>
          <w:rFonts w:ascii="Times New Roman" w:hAnsi="Times New Roman"/>
          <w:b/>
          <w:sz w:val="24"/>
          <w:szCs w:val="24"/>
          <w:lang w:val="en-US"/>
        </w:rPr>
      </w:pPr>
      <w:r w:rsidRPr="001C096A">
        <w:rPr>
          <w:rFonts w:ascii="Times New Roman" w:hAnsi="Times New Roman"/>
          <w:b/>
          <w:sz w:val="24"/>
          <w:szCs w:val="24"/>
          <w:lang w:val="en-US"/>
        </w:rPr>
        <w:t>4. Results</w:t>
      </w:r>
    </w:p>
    <w:p w:rsidR="001C7482" w:rsidRPr="001C096A" w:rsidRDefault="001C7482" w:rsidP="004C08E2">
      <w:pPr>
        <w:jc w:val="both"/>
        <w:rPr>
          <w:rFonts w:ascii="Times New Roman" w:eastAsia="Droid Sans Fallback" w:hAnsi="Times New Roman"/>
          <w:kern w:val="3"/>
          <w:szCs w:val="24"/>
          <w:lang w:val="en-US" w:eastAsia="zh-CN" w:bidi="hi-IN"/>
        </w:rPr>
      </w:pPr>
    </w:p>
    <w:p w:rsidR="001C7482" w:rsidRPr="001C096A" w:rsidRDefault="001C7482" w:rsidP="004C08E2">
      <w:pPr>
        <w:jc w:val="both"/>
        <w:rPr>
          <w:rFonts w:ascii="Times New Roman" w:eastAsia="Droid Sans Fallback" w:hAnsi="Times New Roman"/>
          <w:kern w:val="3"/>
          <w:szCs w:val="24"/>
          <w:lang w:val="en-US" w:eastAsia="zh-CN" w:bidi="hi-IN"/>
        </w:rPr>
      </w:pPr>
      <w:r w:rsidRPr="001C096A">
        <w:rPr>
          <w:rFonts w:ascii="Times New Roman" w:eastAsia="Droid Sans Fallback" w:hAnsi="Times New Roman"/>
          <w:kern w:val="3"/>
          <w:szCs w:val="24"/>
          <w:lang w:val="en-US" w:eastAsia="zh-CN" w:bidi="hi-IN"/>
        </w:rPr>
        <w:t xml:space="preserve">A summary of the irradiation facilities </w:t>
      </w:r>
      <w:r w:rsidR="00213E49" w:rsidRPr="001C096A">
        <w:rPr>
          <w:rFonts w:ascii="Times New Roman" w:eastAsia="Droid Sans Fallback" w:hAnsi="Times New Roman"/>
          <w:kern w:val="3"/>
          <w:szCs w:val="24"/>
          <w:lang w:val="en-US" w:eastAsia="zh-CN" w:bidi="hi-IN"/>
        </w:rPr>
        <w:t xml:space="preserve">performance </w:t>
      </w:r>
      <w:r w:rsidR="009551C7">
        <w:rPr>
          <w:rFonts w:ascii="Times New Roman" w:eastAsia="Droid Sans Fallback" w:hAnsi="Times New Roman"/>
          <w:kern w:val="3"/>
          <w:szCs w:val="24"/>
          <w:lang w:val="en-US" w:eastAsia="zh-CN" w:bidi="hi-IN"/>
        </w:rPr>
        <w:t xml:space="preserve">(computed during basic engineering stage) </w:t>
      </w:r>
      <w:r w:rsidRPr="001C096A">
        <w:rPr>
          <w:rFonts w:ascii="Times New Roman" w:eastAsia="Droid Sans Fallback" w:hAnsi="Times New Roman"/>
          <w:kern w:val="3"/>
          <w:szCs w:val="24"/>
          <w:lang w:val="en-US" w:eastAsia="zh-CN" w:bidi="hi-IN"/>
        </w:rPr>
        <w:t xml:space="preserve">is shown in </w:t>
      </w:r>
      <w:r w:rsidR="00C73FFF">
        <w:rPr>
          <w:rFonts w:ascii="Times New Roman" w:eastAsia="Droid Sans Fallback" w:hAnsi="Times New Roman"/>
          <w:kern w:val="3"/>
          <w:szCs w:val="24"/>
          <w:lang w:val="en-US" w:eastAsia="zh-CN" w:bidi="hi-IN"/>
        </w:rPr>
        <w:t>Table I</w:t>
      </w:r>
      <w:fldSimple w:instr=" REF _Ref401061770 \h  \* MERGEFORMAT "/>
      <w:r w:rsidRPr="001C096A">
        <w:rPr>
          <w:rFonts w:ascii="Times New Roman" w:eastAsia="Droid Sans Fallback" w:hAnsi="Times New Roman"/>
          <w:kern w:val="3"/>
          <w:szCs w:val="24"/>
          <w:lang w:val="en-US" w:eastAsia="zh-CN" w:bidi="hi-IN"/>
        </w:rPr>
        <w:t xml:space="preserve">, along with </w:t>
      </w:r>
      <w:r w:rsidR="009551C7">
        <w:rPr>
          <w:rFonts w:ascii="Times New Roman" w:eastAsia="Droid Sans Fallback" w:hAnsi="Times New Roman"/>
          <w:kern w:val="3"/>
          <w:szCs w:val="24"/>
          <w:lang w:val="en-US" w:eastAsia="zh-CN" w:bidi="hi-IN"/>
        </w:rPr>
        <w:t>the technical requirements</w:t>
      </w:r>
      <w:r w:rsidRPr="001C096A">
        <w:rPr>
          <w:rFonts w:ascii="Times New Roman" w:eastAsia="Droid Sans Fallback" w:hAnsi="Times New Roman"/>
          <w:kern w:val="3"/>
          <w:szCs w:val="24"/>
          <w:lang w:val="en-US" w:eastAsia="zh-CN" w:bidi="hi-IN"/>
        </w:rPr>
        <w:t>.</w:t>
      </w:r>
      <w:r w:rsidR="009551C7">
        <w:rPr>
          <w:rFonts w:ascii="Times New Roman" w:eastAsia="Droid Sans Fallback" w:hAnsi="Times New Roman"/>
          <w:kern w:val="3"/>
          <w:szCs w:val="24"/>
          <w:lang w:val="en-US" w:eastAsia="zh-CN" w:bidi="hi-IN"/>
        </w:rPr>
        <w:t xml:space="preserve"> </w:t>
      </w:r>
      <w:r w:rsidR="0003367C">
        <w:rPr>
          <w:rFonts w:ascii="Times New Roman" w:eastAsia="Droid Sans Fallback" w:hAnsi="Times New Roman"/>
          <w:kern w:val="3"/>
          <w:szCs w:val="24"/>
          <w:lang w:val="en-US" w:eastAsia="zh-CN" w:bidi="hi-IN"/>
        </w:rPr>
        <w:t>A</w:t>
      </w:r>
      <w:r w:rsidR="009551C7">
        <w:rPr>
          <w:rFonts w:ascii="Times New Roman" w:eastAsia="Droid Sans Fallback" w:hAnsi="Times New Roman"/>
          <w:kern w:val="3"/>
          <w:szCs w:val="24"/>
          <w:lang w:val="en-US" w:eastAsia="zh-CN" w:bidi="hi-IN"/>
        </w:rPr>
        <w:t xml:space="preserve">ll the facilities widely fulfill the technical specifications. </w:t>
      </w:r>
    </w:p>
    <w:p w:rsidR="00302DD1" w:rsidRPr="001C096A" w:rsidRDefault="001C7482" w:rsidP="004C08E2">
      <w:pPr>
        <w:jc w:val="both"/>
        <w:rPr>
          <w:rFonts w:ascii="Times New Roman" w:eastAsia="Droid Sans Fallback" w:hAnsi="Times New Roman"/>
          <w:kern w:val="3"/>
          <w:szCs w:val="24"/>
          <w:lang w:val="en-US" w:eastAsia="zh-CN" w:bidi="hi-IN"/>
        </w:rPr>
      </w:pPr>
      <w:r w:rsidRPr="00EA7982">
        <w:rPr>
          <w:rFonts w:ascii="Times New Roman" w:eastAsia="Droid Sans Fallback" w:hAnsi="Times New Roman"/>
          <w:kern w:val="3"/>
          <w:szCs w:val="24"/>
          <w:lang w:val="en-US" w:eastAsia="zh-CN" w:bidi="hi-IN"/>
        </w:rPr>
        <w:t>The production values shown for Mo</w:t>
      </w:r>
      <w:r w:rsidR="003A5645">
        <w:rPr>
          <w:rFonts w:ascii="Times New Roman" w:eastAsia="Droid Sans Fallback" w:hAnsi="Times New Roman"/>
          <w:kern w:val="3"/>
          <w:szCs w:val="24"/>
          <w:lang w:val="en-US" w:eastAsia="zh-CN" w:bidi="hi-IN"/>
        </w:rPr>
        <w:t>-99</w:t>
      </w:r>
      <w:r w:rsidRPr="00EA7982">
        <w:rPr>
          <w:rFonts w:ascii="Times New Roman" w:eastAsia="Droid Sans Fallback" w:hAnsi="Times New Roman"/>
          <w:kern w:val="3"/>
          <w:szCs w:val="24"/>
          <w:lang w:val="en-US" w:eastAsia="zh-CN" w:bidi="hi-IN"/>
        </w:rPr>
        <w:t xml:space="preserve"> </w:t>
      </w:r>
      <w:r w:rsidR="00EA7982" w:rsidRPr="00EA7982">
        <w:rPr>
          <w:rFonts w:ascii="Times New Roman" w:eastAsia="Droid Sans Fallback" w:hAnsi="Times New Roman"/>
          <w:kern w:val="3"/>
          <w:szCs w:val="24"/>
          <w:lang w:val="en-US" w:eastAsia="zh-CN" w:bidi="hi-IN"/>
        </w:rPr>
        <w:t>correspond to</w:t>
      </w:r>
      <w:r w:rsidRPr="00EA7982">
        <w:rPr>
          <w:rFonts w:ascii="Times New Roman" w:eastAsia="Droid Sans Fallback" w:hAnsi="Times New Roman"/>
          <w:kern w:val="3"/>
          <w:szCs w:val="24"/>
          <w:lang w:val="en-US" w:eastAsia="zh-CN" w:bidi="hi-IN"/>
        </w:rPr>
        <w:t xml:space="preserve"> 8 </w:t>
      </w:r>
      <w:r w:rsidR="00E26327" w:rsidRPr="00EA7982">
        <w:rPr>
          <w:rFonts w:ascii="Times New Roman" w:eastAsia="Droid Sans Fallback" w:hAnsi="Times New Roman"/>
          <w:kern w:val="3"/>
          <w:szCs w:val="24"/>
          <w:lang w:val="en-US" w:eastAsia="zh-CN" w:bidi="hi-IN"/>
        </w:rPr>
        <w:t>enriched uranium targets</w:t>
      </w:r>
      <w:r w:rsidR="00E26327" w:rsidRPr="00EA7982">
        <w:rPr>
          <w:rFonts w:ascii="Times New Roman" w:eastAsia="Droid Sans Fallback" w:hAnsi="Times New Roman"/>
          <w:color w:val="FF0000"/>
          <w:kern w:val="3"/>
          <w:szCs w:val="24"/>
          <w:lang w:val="en-US" w:eastAsia="zh-CN" w:bidi="hi-IN"/>
        </w:rPr>
        <w:t xml:space="preserve"> </w:t>
      </w:r>
      <w:r w:rsidRPr="00EA7982">
        <w:rPr>
          <w:rFonts w:ascii="Times New Roman" w:eastAsia="Droid Sans Fallback" w:hAnsi="Times New Roman"/>
          <w:kern w:val="3"/>
          <w:szCs w:val="24"/>
          <w:lang w:val="en-US" w:eastAsia="zh-CN" w:bidi="hi-IN"/>
        </w:rPr>
        <w:t>in each device</w:t>
      </w:r>
      <w:r w:rsidR="00302DD1" w:rsidRPr="00EA7982">
        <w:rPr>
          <w:rFonts w:ascii="Times New Roman" w:eastAsia="Droid Sans Fallback" w:hAnsi="Times New Roman"/>
          <w:kern w:val="3"/>
          <w:szCs w:val="24"/>
          <w:lang w:val="en-US" w:eastAsia="zh-CN" w:bidi="hi-IN"/>
        </w:rPr>
        <w:t>.</w:t>
      </w:r>
      <w:r w:rsidR="00EA7982">
        <w:rPr>
          <w:rFonts w:ascii="Times New Roman" w:eastAsia="Droid Sans Fallback" w:hAnsi="Times New Roman"/>
          <w:kern w:val="3"/>
          <w:szCs w:val="24"/>
          <w:lang w:val="en-US" w:eastAsia="zh-CN" w:bidi="hi-IN"/>
        </w:rPr>
        <w:t xml:space="preserve"> The maximum production capability, considering </w:t>
      </w:r>
      <w:r w:rsidR="00302DD1" w:rsidRPr="001C096A">
        <w:rPr>
          <w:rFonts w:ascii="Times New Roman" w:eastAsia="Droid Sans Fallback" w:hAnsi="Times New Roman"/>
          <w:kern w:val="3"/>
          <w:szCs w:val="24"/>
          <w:lang w:val="en-US" w:eastAsia="zh-CN" w:bidi="hi-IN"/>
        </w:rPr>
        <w:t xml:space="preserve">8 </w:t>
      </w:r>
      <w:r w:rsidR="00E26327" w:rsidRPr="00EA7982">
        <w:rPr>
          <w:rFonts w:ascii="Times New Roman" w:eastAsia="Droid Sans Fallback" w:hAnsi="Times New Roman"/>
          <w:kern w:val="3"/>
          <w:szCs w:val="24"/>
          <w:lang w:val="en-US" w:eastAsia="zh-CN" w:bidi="hi-IN"/>
        </w:rPr>
        <w:t>targets</w:t>
      </w:r>
      <w:r w:rsidR="00E26327" w:rsidRPr="001C096A">
        <w:rPr>
          <w:rFonts w:ascii="Times New Roman" w:eastAsia="Droid Sans Fallback" w:hAnsi="Times New Roman"/>
          <w:kern w:val="3"/>
          <w:szCs w:val="24"/>
          <w:lang w:val="en-US" w:eastAsia="zh-CN" w:bidi="hi-IN"/>
        </w:rPr>
        <w:t xml:space="preserve"> </w:t>
      </w:r>
      <w:r w:rsidR="00302DD1" w:rsidRPr="001C096A">
        <w:rPr>
          <w:rFonts w:ascii="Times New Roman" w:eastAsia="Droid Sans Fallback" w:hAnsi="Times New Roman"/>
          <w:kern w:val="3"/>
          <w:szCs w:val="24"/>
          <w:lang w:val="en-US" w:eastAsia="zh-CN" w:bidi="hi-IN"/>
        </w:rPr>
        <w:t>in each device</w:t>
      </w:r>
      <w:r w:rsidR="00EA7982">
        <w:rPr>
          <w:rFonts w:ascii="Times New Roman" w:eastAsia="Droid Sans Fallback" w:hAnsi="Times New Roman"/>
          <w:kern w:val="3"/>
          <w:szCs w:val="24"/>
          <w:lang w:val="en-US" w:eastAsia="zh-CN" w:bidi="hi-IN"/>
        </w:rPr>
        <w:t>,</w:t>
      </w:r>
      <w:r w:rsidR="00302DD1" w:rsidRPr="001C096A">
        <w:rPr>
          <w:rFonts w:ascii="Times New Roman" w:eastAsia="Droid Sans Fallback" w:hAnsi="Times New Roman"/>
          <w:kern w:val="3"/>
          <w:szCs w:val="24"/>
          <w:lang w:val="en-US" w:eastAsia="zh-CN" w:bidi="hi-IN"/>
        </w:rPr>
        <w:t xml:space="preserve"> is approximately 4000 </w:t>
      </w:r>
      <w:proofErr w:type="spellStart"/>
      <w:r w:rsidR="00302DD1" w:rsidRPr="001C096A">
        <w:rPr>
          <w:rFonts w:ascii="Times New Roman" w:eastAsia="Droid Sans Fallback" w:hAnsi="Times New Roman"/>
          <w:kern w:val="3"/>
          <w:szCs w:val="24"/>
          <w:lang w:val="en-US" w:eastAsia="zh-CN" w:bidi="hi-IN"/>
        </w:rPr>
        <w:t>Ci</w:t>
      </w:r>
      <w:proofErr w:type="spellEnd"/>
      <w:r w:rsidR="00302DD1" w:rsidRPr="001C096A">
        <w:rPr>
          <w:rFonts w:ascii="Times New Roman" w:eastAsia="Droid Sans Fallback" w:hAnsi="Times New Roman"/>
          <w:kern w:val="3"/>
          <w:szCs w:val="24"/>
          <w:lang w:val="en-US" w:eastAsia="zh-CN" w:bidi="hi-IN"/>
        </w:rPr>
        <w:t>/week having 5 irradiation days and 6 decay days</w:t>
      </w:r>
      <w:r w:rsidR="00EA7982">
        <w:rPr>
          <w:rFonts w:ascii="Times New Roman" w:eastAsia="Droid Sans Fallback" w:hAnsi="Times New Roman"/>
          <w:kern w:val="3"/>
          <w:szCs w:val="24"/>
          <w:lang w:val="en-US" w:eastAsia="zh-CN" w:bidi="hi-IN"/>
        </w:rPr>
        <w:t xml:space="preserve"> </w:t>
      </w:r>
      <w:r w:rsidR="005619B0" w:rsidRPr="001C096A">
        <w:rPr>
          <w:rFonts w:ascii="Times New Roman" w:eastAsia="Droid Sans Fallback" w:hAnsi="Times New Roman"/>
          <w:kern w:val="3"/>
          <w:szCs w:val="24"/>
          <w:lang w:val="en-US" w:eastAsia="zh-CN" w:bidi="hi-IN"/>
        </w:rPr>
        <w:t>(</w:t>
      </w:r>
      <w:r w:rsidR="00EA7982">
        <w:rPr>
          <w:rFonts w:ascii="Times New Roman" w:eastAsia="Droid Sans Fallback" w:hAnsi="Times New Roman"/>
          <w:kern w:val="3"/>
          <w:szCs w:val="24"/>
          <w:lang w:val="en-US" w:eastAsia="zh-CN" w:bidi="hi-IN"/>
        </w:rPr>
        <w:t>excluding</w:t>
      </w:r>
      <w:r w:rsidR="005619B0" w:rsidRPr="001C096A">
        <w:rPr>
          <w:rFonts w:ascii="Times New Roman" w:eastAsia="Droid Sans Fallback" w:hAnsi="Times New Roman"/>
          <w:kern w:val="3"/>
          <w:szCs w:val="24"/>
          <w:lang w:val="en-US" w:eastAsia="zh-CN" w:bidi="hi-IN"/>
        </w:rPr>
        <w:t xml:space="preserve"> radiochemical process efficiency)</w:t>
      </w:r>
      <w:r w:rsidR="007850FC" w:rsidRPr="001C096A">
        <w:rPr>
          <w:rFonts w:ascii="Times New Roman" w:eastAsia="Droid Sans Fallback" w:hAnsi="Times New Roman"/>
          <w:kern w:val="3"/>
          <w:szCs w:val="24"/>
          <w:lang w:val="en-US" w:eastAsia="zh-CN" w:bidi="hi-IN"/>
        </w:rPr>
        <w:t>.</w:t>
      </w:r>
    </w:p>
    <w:p w:rsidR="00302DD1" w:rsidRPr="001C096A" w:rsidRDefault="00302DD1" w:rsidP="004C08E2">
      <w:pPr>
        <w:jc w:val="both"/>
        <w:rPr>
          <w:rFonts w:ascii="Times New Roman" w:eastAsia="Droid Sans Fallback" w:hAnsi="Times New Roman"/>
          <w:kern w:val="3"/>
          <w:szCs w:val="24"/>
          <w:lang w:val="en-US" w:eastAsia="zh-CN" w:bidi="hi-IN"/>
        </w:rPr>
      </w:pPr>
    </w:p>
    <w:p w:rsidR="005619B0" w:rsidRPr="001C096A" w:rsidRDefault="005619B0" w:rsidP="004C08E2">
      <w:pPr>
        <w:jc w:val="both"/>
        <w:rPr>
          <w:rFonts w:ascii="Times New Roman" w:hAnsi="Times New Roman"/>
          <w:szCs w:val="24"/>
          <w:lang w:val="en-US"/>
        </w:rPr>
      </w:pPr>
      <w:r w:rsidRPr="001C096A">
        <w:rPr>
          <w:rFonts w:ascii="Times New Roman" w:hAnsi="Times New Roman"/>
          <w:szCs w:val="24"/>
          <w:lang w:val="en-US"/>
        </w:rPr>
        <w:t>The maximum production values (wit</w:t>
      </w:r>
      <w:r w:rsidR="00EA7982">
        <w:rPr>
          <w:rFonts w:ascii="Times New Roman" w:hAnsi="Times New Roman"/>
          <w:szCs w:val="24"/>
          <w:lang w:val="en-US"/>
        </w:rPr>
        <w:t xml:space="preserve">hout sharing positions in common) for </w:t>
      </w:r>
      <w:r w:rsidRPr="001C096A">
        <w:rPr>
          <w:rFonts w:ascii="Times New Roman" w:hAnsi="Times New Roman"/>
          <w:szCs w:val="24"/>
          <w:lang w:val="en-US"/>
        </w:rPr>
        <w:t>m</w:t>
      </w:r>
      <w:r w:rsidR="00B5691C" w:rsidRPr="001C096A">
        <w:rPr>
          <w:rFonts w:ascii="Times New Roman" w:hAnsi="Times New Roman"/>
          <w:szCs w:val="24"/>
          <w:lang w:val="en-US"/>
        </w:rPr>
        <w:t xml:space="preserve">edicinal </w:t>
      </w:r>
      <w:r w:rsidR="0003367C">
        <w:rPr>
          <w:rFonts w:ascii="Times New Roman" w:hAnsi="Times New Roman"/>
          <w:szCs w:val="24"/>
          <w:lang w:val="en-US"/>
        </w:rPr>
        <w:t>Ir</w:t>
      </w:r>
      <w:r w:rsidR="003A5645">
        <w:rPr>
          <w:rFonts w:ascii="Times New Roman" w:hAnsi="Times New Roman"/>
          <w:szCs w:val="24"/>
          <w:lang w:val="en-US"/>
        </w:rPr>
        <w:t>-192</w:t>
      </w:r>
      <w:r w:rsidR="00B5691C" w:rsidRPr="001C096A">
        <w:rPr>
          <w:rFonts w:ascii="Times New Roman" w:hAnsi="Times New Roman"/>
          <w:szCs w:val="24"/>
          <w:lang w:val="en-US"/>
        </w:rPr>
        <w:t xml:space="preserve"> </w:t>
      </w:r>
      <w:r w:rsidR="00EA7982">
        <w:rPr>
          <w:rFonts w:ascii="Times New Roman" w:hAnsi="Times New Roman"/>
          <w:szCs w:val="24"/>
          <w:lang w:val="en-US"/>
        </w:rPr>
        <w:t>is</w:t>
      </w:r>
      <w:r w:rsidR="00CE76C9" w:rsidRPr="001C096A">
        <w:rPr>
          <w:rFonts w:ascii="Times New Roman" w:hAnsi="Times New Roman"/>
          <w:szCs w:val="24"/>
          <w:lang w:val="en-US"/>
        </w:rPr>
        <w:t xml:space="preserve"> 34400 </w:t>
      </w:r>
      <w:proofErr w:type="spellStart"/>
      <w:r w:rsidR="00CE76C9" w:rsidRPr="001C096A">
        <w:rPr>
          <w:rFonts w:ascii="Times New Roman" w:hAnsi="Times New Roman"/>
          <w:szCs w:val="24"/>
          <w:lang w:val="en-US"/>
        </w:rPr>
        <w:t>Ci</w:t>
      </w:r>
      <w:proofErr w:type="spellEnd"/>
      <w:r w:rsidR="00CE76C9" w:rsidRPr="001C096A">
        <w:rPr>
          <w:rFonts w:ascii="Times New Roman" w:hAnsi="Times New Roman"/>
          <w:szCs w:val="24"/>
          <w:lang w:val="en-US"/>
        </w:rPr>
        <w:t>/cycle and</w:t>
      </w:r>
      <w:r w:rsidR="00EA7982">
        <w:rPr>
          <w:rFonts w:ascii="Times New Roman" w:hAnsi="Times New Roman"/>
          <w:szCs w:val="24"/>
          <w:lang w:val="en-US"/>
        </w:rPr>
        <w:t>,</w:t>
      </w:r>
      <w:r w:rsidR="00CE76C9" w:rsidRPr="001C096A">
        <w:rPr>
          <w:rFonts w:ascii="Times New Roman" w:hAnsi="Times New Roman"/>
          <w:szCs w:val="24"/>
          <w:lang w:val="en-US"/>
        </w:rPr>
        <w:t xml:space="preserve"> </w:t>
      </w:r>
      <w:r w:rsidR="00EA7982">
        <w:rPr>
          <w:rFonts w:ascii="Times New Roman" w:hAnsi="Times New Roman"/>
          <w:szCs w:val="24"/>
          <w:lang w:val="en-US"/>
        </w:rPr>
        <w:t>for Lu</w:t>
      </w:r>
      <w:r w:rsidR="003A5645">
        <w:rPr>
          <w:rFonts w:ascii="Times New Roman" w:hAnsi="Times New Roman"/>
          <w:szCs w:val="24"/>
          <w:lang w:val="en-US"/>
        </w:rPr>
        <w:t>-177</w:t>
      </w:r>
      <w:r w:rsidR="00EA7982">
        <w:rPr>
          <w:rFonts w:ascii="Times New Roman" w:hAnsi="Times New Roman"/>
          <w:szCs w:val="24"/>
          <w:lang w:val="en-US"/>
        </w:rPr>
        <w:t xml:space="preserve">, </w:t>
      </w:r>
      <w:r w:rsidR="00CE76C9" w:rsidRPr="001C096A">
        <w:rPr>
          <w:rFonts w:ascii="Times New Roman" w:hAnsi="Times New Roman"/>
          <w:szCs w:val="24"/>
          <w:lang w:val="en-US"/>
        </w:rPr>
        <w:t xml:space="preserve">1.85 </w:t>
      </w:r>
      <w:proofErr w:type="spellStart"/>
      <w:r w:rsidR="00CE76C9" w:rsidRPr="001C096A">
        <w:rPr>
          <w:rFonts w:ascii="Times New Roman" w:hAnsi="Times New Roman"/>
          <w:szCs w:val="24"/>
          <w:lang w:val="en-US"/>
        </w:rPr>
        <w:t>Ci</w:t>
      </w:r>
      <w:proofErr w:type="spellEnd"/>
      <w:r w:rsidR="00CE76C9" w:rsidRPr="001C096A">
        <w:rPr>
          <w:rFonts w:ascii="Times New Roman" w:hAnsi="Times New Roman"/>
          <w:szCs w:val="24"/>
          <w:lang w:val="en-US"/>
        </w:rPr>
        <w:t>/cycle per mg of Lu.</w:t>
      </w:r>
    </w:p>
    <w:p w:rsidR="00302DD1" w:rsidRPr="001C096A" w:rsidRDefault="00302DD1" w:rsidP="004C08E2">
      <w:pPr>
        <w:jc w:val="both"/>
        <w:rPr>
          <w:rFonts w:ascii="Times New Roman" w:hAnsi="Times New Roman"/>
          <w:szCs w:val="24"/>
          <w:lang w:val="en-US"/>
        </w:rPr>
      </w:pPr>
    </w:p>
    <w:p w:rsidR="0097306B" w:rsidRPr="001C096A" w:rsidRDefault="0097306B" w:rsidP="004C08E2">
      <w:pPr>
        <w:jc w:val="both"/>
        <w:rPr>
          <w:rFonts w:ascii="Times New Roman" w:eastAsia="Droid Sans Fallback" w:hAnsi="Times New Roman"/>
          <w:kern w:val="3"/>
          <w:szCs w:val="24"/>
          <w:lang w:val="en-US" w:eastAsia="zh-CN" w:bidi="hi-IN"/>
        </w:rPr>
      </w:pPr>
      <w:r w:rsidRPr="001C096A">
        <w:rPr>
          <w:rFonts w:ascii="Times New Roman" w:eastAsia="Droid Sans Fallback" w:hAnsi="Times New Roman"/>
          <w:kern w:val="3"/>
          <w:szCs w:val="24"/>
          <w:lang w:val="en-US" w:eastAsia="zh-CN" w:bidi="hi-IN"/>
        </w:rPr>
        <w:t xml:space="preserve">For the NTD facility a satisfactory neutron screen design was accomplished. The axial homogeneity in the silicon ingots is about 5%. This value will be improved in the final screen design. </w:t>
      </w:r>
      <w:r w:rsidR="00E705A6" w:rsidRPr="001C096A">
        <w:rPr>
          <w:rFonts w:ascii="Times New Roman" w:eastAsia="Droid Sans Fallback" w:hAnsi="Times New Roman"/>
          <w:kern w:val="3"/>
          <w:szCs w:val="24"/>
          <w:lang w:val="en-US" w:eastAsia="zh-CN" w:bidi="hi-IN"/>
        </w:rPr>
        <w:t>The</w:t>
      </w:r>
      <w:r w:rsidRPr="001C096A">
        <w:rPr>
          <w:rFonts w:ascii="Times New Roman" w:eastAsia="Droid Sans Fallback" w:hAnsi="Times New Roman"/>
          <w:kern w:val="3"/>
          <w:szCs w:val="24"/>
          <w:lang w:val="en-US" w:eastAsia="zh-CN" w:bidi="hi-IN"/>
        </w:rPr>
        <w:t xml:space="preserve"> maximum </w:t>
      </w:r>
      <w:r w:rsidR="00E705A6" w:rsidRPr="001C096A">
        <w:rPr>
          <w:rFonts w:ascii="Times New Roman" w:eastAsia="Droid Sans Fallback" w:hAnsi="Times New Roman"/>
          <w:kern w:val="3"/>
          <w:szCs w:val="24"/>
          <w:lang w:val="en-US" w:eastAsia="zh-CN" w:bidi="hi-IN"/>
        </w:rPr>
        <w:t xml:space="preserve">production </w:t>
      </w:r>
      <w:r w:rsidR="00EA7982">
        <w:rPr>
          <w:rFonts w:ascii="Times New Roman" w:eastAsia="Droid Sans Fallback" w:hAnsi="Times New Roman"/>
          <w:kern w:val="3"/>
          <w:szCs w:val="24"/>
          <w:lang w:val="en-US" w:eastAsia="zh-CN" w:bidi="hi-IN"/>
        </w:rPr>
        <w:t xml:space="preserve">of doped silicon </w:t>
      </w:r>
      <w:r w:rsidR="00E705A6" w:rsidRPr="001C096A">
        <w:rPr>
          <w:rFonts w:ascii="Times New Roman" w:eastAsia="Droid Sans Fallback" w:hAnsi="Times New Roman"/>
          <w:kern w:val="3"/>
          <w:szCs w:val="24"/>
          <w:lang w:val="en-US" w:eastAsia="zh-CN" w:bidi="hi-IN"/>
        </w:rPr>
        <w:t>is</w:t>
      </w:r>
      <w:r w:rsidRPr="001C096A">
        <w:rPr>
          <w:rFonts w:ascii="Times New Roman" w:eastAsia="Droid Sans Fallback" w:hAnsi="Times New Roman"/>
          <w:kern w:val="3"/>
          <w:szCs w:val="24"/>
          <w:lang w:val="en-US" w:eastAsia="zh-CN" w:bidi="hi-IN"/>
        </w:rPr>
        <w:t xml:space="preserve"> about 70 ton/year.</w:t>
      </w:r>
    </w:p>
    <w:p w:rsidR="00402187" w:rsidRPr="001C096A" w:rsidRDefault="00402187" w:rsidP="00402187">
      <w:pPr>
        <w:jc w:val="both"/>
        <w:rPr>
          <w:rFonts w:ascii="Times New Roman" w:eastAsia="Droid Sans Fallback" w:hAnsi="Times New Roman"/>
          <w:kern w:val="3"/>
          <w:szCs w:val="24"/>
          <w:lang w:val="en-US" w:eastAsia="zh-CN" w:bidi="hi-IN"/>
        </w:rPr>
      </w:pPr>
      <w:r w:rsidRPr="001C096A">
        <w:rPr>
          <w:rFonts w:ascii="Times New Roman" w:eastAsia="Droid Sans Fallback" w:hAnsi="Times New Roman"/>
          <w:kern w:val="3"/>
          <w:szCs w:val="24"/>
          <w:lang w:val="en-US" w:eastAsia="zh-CN" w:bidi="hi-IN"/>
        </w:rPr>
        <w:lastRenderedPageBreak/>
        <w:t>The NPP fue</w:t>
      </w:r>
      <w:r w:rsidR="00EA7982">
        <w:rPr>
          <w:rFonts w:ascii="Times New Roman" w:eastAsia="Droid Sans Fallback" w:hAnsi="Times New Roman"/>
          <w:kern w:val="3"/>
          <w:szCs w:val="24"/>
          <w:lang w:val="en-US" w:eastAsia="zh-CN" w:bidi="hi-IN"/>
        </w:rPr>
        <w:t xml:space="preserve">l-testing </w:t>
      </w:r>
      <w:r w:rsidRPr="001C096A">
        <w:rPr>
          <w:rFonts w:ascii="Times New Roman" w:eastAsia="Droid Sans Fallback" w:hAnsi="Times New Roman"/>
          <w:kern w:val="3"/>
          <w:szCs w:val="24"/>
          <w:lang w:val="en-US" w:eastAsia="zh-CN" w:bidi="hi-IN"/>
        </w:rPr>
        <w:t xml:space="preserve">loop is </w:t>
      </w:r>
      <w:r w:rsidR="00EA7982">
        <w:rPr>
          <w:rFonts w:ascii="Times New Roman" w:eastAsia="Droid Sans Fallback" w:hAnsi="Times New Roman"/>
          <w:kern w:val="3"/>
          <w:szCs w:val="24"/>
          <w:lang w:val="en-US" w:eastAsia="zh-CN" w:bidi="hi-IN"/>
        </w:rPr>
        <w:t>capable of irradiating</w:t>
      </w:r>
      <w:r w:rsidRPr="001C096A">
        <w:rPr>
          <w:rFonts w:ascii="Times New Roman" w:eastAsia="Droid Sans Fallback" w:hAnsi="Times New Roman"/>
          <w:kern w:val="3"/>
          <w:szCs w:val="24"/>
          <w:lang w:val="en-US" w:eastAsia="zh-CN" w:bidi="hi-IN"/>
        </w:rPr>
        <w:t xml:space="preserve"> </w:t>
      </w:r>
      <w:r w:rsidRPr="003F3BCA">
        <w:rPr>
          <w:rFonts w:ascii="Times New Roman" w:eastAsia="Droid Sans Fallback" w:hAnsi="Times New Roman"/>
          <w:kern w:val="3"/>
          <w:szCs w:val="24"/>
          <w:lang w:val="en-US" w:eastAsia="zh-CN" w:bidi="hi-IN"/>
        </w:rPr>
        <w:t xml:space="preserve">up to </w:t>
      </w:r>
      <w:r w:rsidR="003F3BCA" w:rsidRPr="003F3BCA">
        <w:rPr>
          <w:rFonts w:ascii="Times New Roman" w:eastAsia="Droid Sans Fallback" w:hAnsi="Times New Roman"/>
          <w:kern w:val="3"/>
          <w:szCs w:val="24"/>
          <w:lang w:val="en-US" w:eastAsia="zh-CN" w:bidi="hi-IN"/>
        </w:rPr>
        <w:t>3</w:t>
      </w:r>
      <w:r w:rsidRPr="003F3BCA">
        <w:rPr>
          <w:rFonts w:ascii="Times New Roman" w:eastAsia="Droid Sans Fallback" w:hAnsi="Times New Roman"/>
          <w:kern w:val="3"/>
          <w:szCs w:val="24"/>
          <w:lang w:val="en-US" w:eastAsia="zh-CN" w:bidi="hi-IN"/>
        </w:rPr>
        <w:t xml:space="preserve"> UO</w:t>
      </w:r>
      <w:r w:rsidRPr="003F3BCA">
        <w:rPr>
          <w:rFonts w:ascii="Times New Roman" w:eastAsia="Droid Sans Fallback" w:hAnsi="Times New Roman"/>
          <w:kern w:val="3"/>
          <w:szCs w:val="24"/>
          <w:vertAlign w:val="subscript"/>
          <w:lang w:val="en-US" w:eastAsia="zh-CN" w:bidi="hi-IN"/>
        </w:rPr>
        <w:t>2</w:t>
      </w:r>
      <w:r w:rsidR="00AE3F3E" w:rsidRPr="003F3BCA">
        <w:rPr>
          <w:rFonts w:ascii="Times New Roman" w:eastAsia="Droid Sans Fallback" w:hAnsi="Times New Roman"/>
          <w:kern w:val="3"/>
          <w:szCs w:val="24"/>
          <w:vertAlign w:val="subscript"/>
          <w:lang w:val="en-US" w:eastAsia="zh-CN" w:bidi="hi-IN"/>
        </w:rPr>
        <w:t xml:space="preserve"> </w:t>
      </w:r>
      <w:r w:rsidRPr="003F3BCA">
        <w:rPr>
          <w:rFonts w:ascii="Times New Roman" w:eastAsia="Droid Sans Fallback" w:hAnsi="Times New Roman"/>
          <w:kern w:val="3"/>
          <w:szCs w:val="24"/>
          <w:lang w:val="en-US" w:eastAsia="zh-CN" w:bidi="hi-IN"/>
        </w:rPr>
        <w:t>fuel</w:t>
      </w:r>
      <w:r w:rsidRPr="001C096A">
        <w:rPr>
          <w:rFonts w:ascii="Times New Roman" w:eastAsia="Droid Sans Fallback" w:hAnsi="Times New Roman"/>
          <w:kern w:val="3"/>
          <w:szCs w:val="24"/>
          <w:lang w:val="en-US" w:eastAsia="zh-CN" w:bidi="hi-IN"/>
        </w:rPr>
        <w:t xml:space="preserve"> rods of 40 cm </w:t>
      </w:r>
      <w:r w:rsidR="00D1131A">
        <w:rPr>
          <w:rFonts w:ascii="Times New Roman" w:eastAsia="Droid Sans Fallback" w:hAnsi="Times New Roman"/>
          <w:kern w:val="3"/>
          <w:szCs w:val="24"/>
          <w:lang w:val="en-US" w:eastAsia="zh-CN" w:bidi="hi-IN"/>
        </w:rPr>
        <w:t xml:space="preserve">active </w:t>
      </w:r>
      <w:r w:rsidRPr="001C096A">
        <w:rPr>
          <w:rFonts w:ascii="Times New Roman" w:eastAsia="Droid Sans Fallback" w:hAnsi="Times New Roman"/>
          <w:kern w:val="3"/>
          <w:szCs w:val="24"/>
          <w:lang w:val="en-US" w:eastAsia="zh-CN" w:bidi="hi-IN"/>
        </w:rPr>
        <w:t xml:space="preserve">length, cooled with light water at 18 </w:t>
      </w:r>
      <w:proofErr w:type="spellStart"/>
      <w:r w:rsidRPr="001C096A">
        <w:rPr>
          <w:rFonts w:ascii="Times New Roman" w:eastAsia="Droid Sans Fallback" w:hAnsi="Times New Roman"/>
          <w:kern w:val="3"/>
          <w:szCs w:val="24"/>
          <w:lang w:val="en-US" w:eastAsia="zh-CN" w:bidi="hi-IN"/>
        </w:rPr>
        <w:t>MPa</w:t>
      </w:r>
      <w:proofErr w:type="spellEnd"/>
      <w:r w:rsidRPr="001C096A">
        <w:rPr>
          <w:rFonts w:ascii="Times New Roman" w:eastAsia="Droid Sans Fallback" w:hAnsi="Times New Roman"/>
          <w:kern w:val="3"/>
          <w:szCs w:val="24"/>
          <w:lang w:val="en-US" w:eastAsia="zh-CN" w:bidi="hi-IN"/>
        </w:rPr>
        <w:t xml:space="preserve"> and 350 ºC. </w:t>
      </w:r>
      <w:r w:rsidR="001755C5" w:rsidRPr="001C096A">
        <w:rPr>
          <w:rFonts w:ascii="Times New Roman" w:eastAsia="Droid Sans Fallback" w:hAnsi="Times New Roman"/>
          <w:kern w:val="3"/>
          <w:szCs w:val="24"/>
          <w:lang w:val="en-US" w:eastAsia="zh-CN" w:bidi="hi-IN"/>
        </w:rPr>
        <w:t xml:space="preserve">The current </w:t>
      </w:r>
      <w:r w:rsidR="0003367C" w:rsidRPr="001C096A">
        <w:rPr>
          <w:rFonts w:ascii="Times New Roman" w:eastAsia="Droid Sans Fallback" w:hAnsi="Times New Roman"/>
          <w:kern w:val="3"/>
          <w:szCs w:val="24"/>
          <w:lang w:val="en-US" w:eastAsia="zh-CN" w:bidi="hi-IN"/>
        </w:rPr>
        <w:t xml:space="preserve">design </w:t>
      </w:r>
      <w:r w:rsidR="0003367C">
        <w:rPr>
          <w:rFonts w:ascii="Times New Roman" w:eastAsia="Droid Sans Fallback" w:hAnsi="Times New Roman"/>
          <w:kern w:val="3"/>
          <w:szCs w:val="24"/>
          <w:lang w:val="en-US" w:eastAsia="zh-CN" w:bidi="hi-IN"/>
        </w:rPr>
        <w:t>fulfills</w:t>
      </w:r>
      <w:r w:rsidR="00DD5B23">
        <w:rPr>
          <w:rFonts w:ascii="Times New Roman" w:eastAsia="Droid Sans Fallback" w:hAnsi="Times New Roman"/>
          <w:kern w:val="3"/>
          <w:szCs w:val="24"/>
          <w:lang w:val="en-US" w:eastAsia="zh-CN" w:bidi="hi-IN"/>
        </w:rPr>
        <w:t xml:space="preserve"> the power and neutron flux requirements</w:t>
      </w:r>
      <w:r w:rsidR="001755C5" w:rsidRPr="001C096A">
        <w:rPr>
          <w:rFonts w:ascii="Times New Roman" w:eastAsia="Droid Sans Fallback" w:hAnsi="Times New Roman"/>
          <w:kern w:val="3"/>
          <w:szCs w:val="24"/>
          <w:lang w:val="en-US" w:eastAsia="zh-CN" w:bidi="hi-IN"/>
        </w:rPr>
        <w:t xml:space="preserve">, </w:t>
      </w:r>
      <w:r w:rsidR="00DD5B23">
        <w:rPr>
          <w:rFonts w:ascii="Times New Roman" w:eastAsia="Droid Sans Fallback" w:hAnsi="Times New Roman"/>
          <w:kern w:val="3"/>
          <w:szCs w:val="24"/>
          <w:lang w:val="en-US" w:eastAsia="zh-CN" w:bidi="hi-IN"/>
        </w:rPr>
        <w:t xml:space="preserve">and </w:t>
      </w:r>
      <w:r w:rsidR="001755C5" w:rsidRPr="001C096A">
        <w:rPr>
          <w:rFonts w:ascii="Times New Roman" w:eastAsia="Droid Sans Fallback" w:hAnsi="Times New Roman"/>
          <w:kern w:val="3"/>
          <w:szCs w:val="24"/>
          <w:lang w:val="en-US" w:eastAsia="zh-CN" w:bidi="hi-IN"/>
        </w:rPr>
        <w:t xml:space="preserve">it will be possible to reach </w:t>
      </w:r>
      <w:r w:rsidR="00DD5B23">
        <w:rPr>
          <w:rFonts w:ascii="Times New Roman" w:eastAsia="Droid Sans Fallback" w:hAnsi="Times New Roman"/>
          <w:kern w:val="3"/>
          <w:szCs w:val="24"/>
          <w:lang w:val="en-US" w:eastAsia="zh-CN" w:bidi="hi-IN"/>
        </w:rPr>
        <w:t xml:space="preserve">a burn-up of 50000 </w:t>
      </w:r>
      <w:proofErr w:type="spellStart"/>
      <w:r w:rsidR="00DD5B23">
        <w:rPr>
          <w:rFonts w:ascii="Times New Roman" w:eastAsia="Droid Sans Fallback" w:hAnsi="Times New Roman"/>
          <w:kern w:val="3"/>
          <w:szCs w:val="24"/>
          <w:lang w:val="en-US" w:eastAsia="zh-CN" w:bidi="hi-IN"/>
        </w:rPr>
        <w:t>MWd</w:t>
      </w:r>
      <w:proofErr w:type="spellEnd"/>
      <w:r w:rsidR="00DD5B23">
        <w:rPr>
          <w:rFonts w:ascii="Times New Roman" w:eastAsia="Droid Sans Fallback" w:hAnsi="Times New Roman"/>
          <w:kern w:val="3"/>
          <w:szCs w:val="24"/>
          <w:lang w:val="en-US" w:eastAsia="zh-CN" w:bidi="hi-IN"/>
        </w:rPr>
        <w:t>/</w:t>
      </w:r>
      <w:proofErr w:type="spellStart"/>
      <w:r w:rsidR="00DD5B23">
        <w:rPr>
          <w:rFonts w:ascii="Times New Roman" w:eastAsia="Droid Sans Fallback" w:hAnsi="Times New Roman"/>
          <w:kern w:val="3"/>
          <w:szCs w:val="24"/>
          <w:lang w:val="en-US" w:eastAsia="zh-CN" w:bidi="hi-IN"/>
        </w:rPr>
        <w:t>tonU</w:t>
      </w:r>
      <w:proofErr w:type="spellEnd"/>
      <w:r w:rsidR="00DD5B23">
        <w:rPr>
          <w:rFonts w:ascii="Times New Roman" w:eastAsia="Droid Sans Fallback" w:hAnsi="Times New Roman"/>
          <w:kern w:val="3"/>
          <w:szCs w:val="24"/>
          <w:lang w:val="en-US" w:eastAsia="zh-CN" w:bidi="hi-IN"/>
        </w:rPr>
        <w:t>. This</w:t>
      </w:r>
      <w:r w:rsidR="001755C5" w:rsidRPr="001C096A">
        <w:rPr>
          <w:rFonts w:ascii="Times New Roman" w:eastAsia="Droid Sans Fallback" w:hAnsi="Times New Roman"/>
          <w:kern w:val="3"/>
          <w:szCs w:val="24"/>
          <w:lang w:val="en-US" w:eastAsia="zh-CN" w:bidi="hi-IN"/>
        </w:rPr>
        <w:t xml:space="preserve"> design includes the use of liquid poison which allows performing power ramp experiments from 200 W/cm up to 600 W/cm.</w:t>
      </w:r>
    </w:p>
    <w:p w:rsidR="00402187" w:rsidRPr="001C096A" w:rsidRDefault="00402187" w:rsidP="00402187">
      <w:pPr>
        <w:jc w:val="both"/>
        <w:rPr>
          <w:rFonts w:ascii="Times New Roman" w:hAnsi="Times New Roman"/>
          <w:szCs w:val="24"/>
          <w:lang w:val="en-US"/>
        </w:rPr>
      </w:pPr>
    </w:p>
    <w:p w:rsidR="003E3BF6" w:rsidRPr="001C096A" w:rsidRDefault="003E3BF6" w:rsidP="004C08E2">
      <w:pPr>
        <w:jc w:val="both"/>
        <w:rPr>
          <w:rFonts w:ascii="Times New Roman" w:eastAsia="Droid Sans Fallback" w:hAnsi="Times New Roman"/>
          <w:kern w:val="3"/>
          <w:szCs w:val="24"/>
          <w:lang w:val="en-US" w:eastAsia="zh-CN" w:bidi="hi-IN"/>
        </w:rPr>
      </w:pPr>
      <w:r w:rsidRPr="001C096A">
        <w:rPr>
          <w:rFonts w:ascii="Times New Roman" w:eastAsia="Droid Sans Fallback" w:hAnsi="Times New Roman"/>
          <w:kern w:val="3"/>
          <w:szCs w:val="24"/>
          <w:lang w:val="en-US" w:eastAsia="zh-CN" w:bidi="hi-IN"/>
        </w:rPr>
        <w:t>The pneumatic irradiation system design ha</w:t>
      </w:r>
      <w:r w:rsidR="00816987" w:rsidRPr="001C096A">
        <w:rPr>
          <w:rFonts w:ascii="Times New Roman" w:eastAsia="Droid Sans Fallback" w:hAnsi="Times New Roman"/>
          <w:kern w:val="3"/>
          <w:szCs w:val="24"/>
          <w:lang w:val="en-US" w:eastAsia="zh-CN" w:bidi="hi-IN"/>
        </w:rPr>
        <w:t>s</w:t>
      </w:r>
      <w:r w:rsidRPr="001C096A">
        <w:rPr>
          <w:rFonts w:ascii="Times New Roman" w:eastAsia="Droid Sans Fallback" w:hAnsi="Times New Roman"/>
          <w:kern w:val="3"/>
          <w:szCs w:val="24"/>
          <w:lang w:val="en-US" w:eastAsia="zh-CN" w:bidi="hi-IN"/>
        </w:rPr>
        <w:t xml:space="preserve"> a wide variety of flux spectra and spectra</w:t>
      </w:r>
      <w:r w:rsidR="00673755" w:rsidRPr="001C096A">
        <w:rPr>
          <w:rFonts w:ascii="Times New Roman" w:eastAsia="Droid Sans Fallback" w:hAnsi="Times New Roman"/>
          <w:kern w:val="3"/>
          <w:szCs w:val="24"/>
          <w:lang w:val="en-US" w:eastAsia="zh-CN" w:bidi="hi-IN"/>
        </w:rPr>
        <w:t>l</w:t>
      </w:r>
      <w:r w:rsidRPr="001C096A">
        <w:rPr>
          <w:rFonts w:ascii="Times New Roman" w:eastAsia="Droid Sans Fallback" w:hAnsi="Times New Roman"/>
          <w:kern w:val="3"/>
          <w:szCs w:val="24"/>
          <w:lang w:val="en-US" w:eastAsia="zh-CN" w:bidi="hi-IN"/>
        </w:rPr>
        <w:t xml:space="preserve"> </w:t>
      </w:r>
      <w:r w:rsidR="00DD5B23">
        <w:rPr>
          <w:rFonts w:ascii="Times New Roman" w:eastAsia="Droid Sans Fallback" w:hAnsi="Times New Roman"/>
          <w:kern w:val="3"/>
          <w:szCs w:val="24"/>
          <w:lang w:val="en-US" w:eastAsia="zh-CN" w:bidi="hi-IN"/>
        </w:rPr>
        <w:t>ratios</w:t>
      </w:r>
      <w:r w:rsidRPr="001C096A">
        <w:rPr>
          <w:rFonts w:ascii="Times New Roman" w:eastAsia="Droid Sans Fallback" w:hAnsi="Times New Roman"/>
          <w:kern w:val="3"/>
          <w:szCs w:val="24"/>
          <w:lang w:val="en-US" w:eastAsia="zh-CN" w:bidi="hi-IN"/>
        </w:rPr>
        <w:t xml:space="preserve"> do to the rigs distribution in the reflector tank. The average thermal flux is between </w:t>
      </w:r>
      <w:r w:rsidR="00511629">
        <w:rPr>
          <w:rFonts w:ascii="Times New Roman" w:eastAsia="Droid Sans Fallback" w:hAnsi="Times New Roman"/>
          <w:kern w:val="3"/>
          <w:szCs w:val="24"/>
          <w:lang w:val="en-US" w:eastAsia="zh-CN" w:bidi="hi-IN"/>
        </w:rPr>
        <w:t xml:space="preserve">   </w:t>
      </w:r>
      <w:proofErr w:type="gramStart"/>
      <w:r w:rsidR="00DD5B23">
        <w:rPr>
          <w:rFonts w:ascii="Times New Roman" w:eastAsia="Droid Sans Fallback" w:hAnsi="Times New Roman"/>
          <w:kern w:val="3"/>
          <w:szCs w:val="24"/>
          <w:lang w:val="en-US" w:eastAsia="zh-CN" w:bidi="hi-IN"/>
        </w:rPr>
        <w:t>1</w:t>
      </w:r>
      <w:r w:rsidR="00511629" w:rsidRPr="001C096A">
        <w:rPr>
          <w:rFonts w:ascii="Times New Roman" w:eastAsia="Droid Sans Fallback" w:hAnsi="Times New Roman"/>
          <w:kern w:val="3"/>
          <w:szCs w:val="24"/>
          <w:lang w:val="en-US" w:eastAsia="zh-CN" w:bidi="hi-IN"/>
        </w:rPr>
        <w:t>x10</w:t>
      </w:r>
      <w:r w:rsidR="00511629" w:rsidRPr="001C096A">
        <w:rPr>
          <w:rFonts w:ascii="Times New Roman" w:eastAsia="Droid Sans Fallback" w:hAnsi="Times New Roman"/>
          <w:kern w:val="3"/>
          <w:szCs w:val="24"/>
          <w:vertAlign w:val="superscript"/>
          <w:lang w:val="en-US" w:eastAsia="zh-CN" w:bidi="hi-IN"/>
        </w:rPr>
        <w:t>14</w:t>
      </w:r>
      <w:r w:rsidR="00CC6697" w:rsidRPr="00CC6697">
        <w:rPr>
          <w:rFonts w:ascii="Times New Roman" w:eastAsia="Droid Sans Fallback" w:hAnsi="Times New Roman"/>
          <w:kern w:val="3"/>
          <w:szCs w:val="24"/>
          <w:lang w:val="en-US" w:eastAsia="zh-CN" w:bidi="hi-IN"/>
        </w:rPr>
        <w:t xml:space="preserve"> </w:t>
      </w:r>
      <w:r w:rsidR="00CC6697" w:rsidRPr="001C096A">
        <w:rPr>
          <w:rFonts w:ascii="Times New Roman" w:eastAsia="Droid Sans Fallback" w:hAnsi="Times New Roman"/>
          <w:kern w:val="3"/>
          <w:szCs w:val="24"/>
          <w:lang w:val="en-US" w:eastAsia="zh-CN" w:bidi="hi-IN"/>
        </w:rPr>
        <w:t>n</w:t>
      </w:r>
      <w:r w:rsidR="00CC6697">
        <w:rPr>
          <w:rFonts w:ascii="Times New Roman" w:eastAsia="Droid Sans Fallback" w:hAnsi="Times New Roman"/>
          <w:kern w:val="3"/>
          <w:szCs w:val="24"/>
          <w:lang w:val="en-US" w:eastAsia="zh-CN" w:bidi="hi-IN"/>
        </w:rPr>
        <w:t>/</w:t>
      </w:r>
      <w:r w:rsidR="00CC6697" w:rsidRPr="001C096A">
        <w:rPr>
          <w:rFonts w:ascii="Times New Roman" w:eastAsia="Droid Sans Fallback" w:hAnsi="Times New Roman"/>
          <w:kern w:val="3"/>
          <w:szCs w:val="24"/>
          <w:lang w:val="en-US" w:eastAsia="zh-CN" w:bidi="hi-IN"/>
        </w:rPr>
        <w:t>cm</w:t>
      </w:r>
      <w:r w:rsidR="00CC6697" w:rsidRPr="001C096A">
        <w:rPr>
          <w:rFonts w:ascii="Times New Roman" w:eastAsia="Droid Sans Fallback" w:hAnsi="Times New Roman"/>
          <w:kern w:val="3"/>
          <w:szCs w:val="24"/>
          <w:vertAlign w:val="superscript"/>
          <w:lang w:val="en-US" w:eastAsia="zh-CN" w:bidi="hi-IN"/>
        </w:rPr>
        <w:t>2</w:t>
      </w:r>
      <w:r w:rsidR="00CC6697" w:rsidRPr="001C096A">
        <w:rPr>
          <w:rFonts w:ascii="Times New Roman" w:eastAsia="Droid Sans Fallback" w:hAnsi="Times New Roman"/>
          <w:kern w:val="3"/>
          <w:szCs w:val="24"/>
          <w:lang w:val="en-US" w:eastAsia="zh-CN" w:bidi="hi-IN"/>
        </w:rPr>
        <w:t>s</w:t>
      </w:r>
      <w:r w:rsidR="00CC6697" w:rsidRPr="001C096A">
        <w:rPr>
          <w:rFonts w:ascii="Times New Roman" w:eastAsia="Droid Sans Fallback" w:hAnsi="Times New Roman"/>
          <w:kern w:val="3"/>
          <w:szCs w:val="24"/>
          <w:vertAlign w:val="superscript"/>
          <w:lang w:val="en-US" w:eastAsia="zh-CN" w:bidi="hi-IN"/>
        </w:rPr>
        <w:t>1</w:t>
      </w:r>
      <w:proofErr w:type="gramEnd"/>
      <w:r w:rsidRPr="001C096A">
        <w:rPr>
          <w:rFonts w:ascii="Times New Roman" w:eastAsia="Droid Sans Fallback" w:hAnsi="Times New Roman"/>
          <w:kern w:val="3"/>
          <w:szCs w:val="24"/>
          <w:lang w:val="en-US" w:eastAsia="zh-CN" w:bidi="hi-IN"/>
        </w:rPr>
        <w:t xml:space="preserve"> and 2x10</w:t>
      </w:r>
      <w:r w:rsidR="00B5691C" w:rsidRPr="001C096A">
        <w:rPr>
          <w:rFonts w:ascii="Times New Roman" w:eastAsia="Droid Sans Fallback" w:hAnsi="Times New Roman"/>
          <w:kern w:val="3"/>
          <w:szCs w:val="24"/>
          <w:vertAlign w:val="superscript"/>
          <w:lang w:val="en-US" w:eastAsia="zh-CN" w:bidi="hi-IN"/>
        </w:rPr>
        <w:t>14</w:t>
      </w:r>
      <w:r w:rsidRPr="001C096A">
        <w:rPr>
          <w:rFonts w:ascii="Times New Roman" w:eastAsia="Droid Sans Fallback" w:hAnsi="Times New Roman"/>
          <w:kern w:val="3"/>
          <w:szCs w:val="24"/>
          <w:lang w:val="en-US" w:eastAsia="zh-CN" w:bidi="hi-IN"/>
        </w:rPr>
        <w:t xml:space="preserve"> n</w:t>
      </w:r>
      <w:r w:rsidR="00CC6697">
        <w:rPr>
          <w:rFonts w:ascii="Times New Roman" w:eastAsia="Droid Sans Fallback" w:hAnsi="Times New Roman"/>
          <w:kern w:val="3"/>
          <w:szCs w:val="24"/>
          <w:lang w:val="en-US" w:eastAsia="zh-CN" w:bidi="hi-IN"/>
        </w:rPr>
        <w:t>/</w:t>
      </w:r>
      <w:r w:rsidRPr="001C096A">
        <w:rPr>
          <w:rFonts w:ascii="Times New Roman" w:eastAsia="Droid Sans Fallback" w:hAnsi="Times New Roman"/>
          <w:kern w:val="3"/>
          <w:szCs w:val="24"/>
          <w:lang w:val="en-US" w:eastAsia="zh-CN" w:bidi="hi-IN"/>
        </w:rPr>
        <w:t>cm</w:t>
      </w:r>
      <w:r w:rsidRPr="001C096A">
        <w:rPr>
          <w:rFonts w:ascii="Times New Roman" w:eastAsia="Droid Sans Fallback" w:hAnsi="Times New Roman"/>
          <w:kern w:val="3"/>
          <w:szCs w:val="24"/>
          <w:vertAlign w:val="superscript"/>
          <w:lang w:val="en-US" w:eastAsia="zh-CN" w:bidi="hi-IN"/>
        </w:rPr>
        <w:t>2</w:t>
      </w:r>
      <w:r w:rsidRPr="001C096A">
        <w:rPr>
          <w:rFonts w:ascii="Times New Roman" w:eastAsia="Droid Sans Fallback" w:hAnsi="Times New Roman"/>
          <w:kern w:val="3"/>
          <w:szCs w:val="24"/>
          <w:lang w:val="en-US" w:eastAsia="zh-CN" w:bidi="hi-IN"/>
        </w:rPr>
        <w:t>s</w:t>
      </w:r>
      <w:r w:rsidRPr="001C096A">
        <w:rPr>
          <w:rFonts w:ascii="Times New Roman" w:eastAsia="Droid Sans Fallback" w:hAnsi="Times New Roman"/>
          <w:kern w:val="3"/>
          <w:szCs w:val="24"/>
          <w:vertAlign w:val="superscript"/>
          <w:lang w:val="en-US" w:eastAsia="zh-CN" w:bidi="hi-IN"/>
        </w:rPr>
        <w:t>1</w:t>
      </w:r>
      <w:r w:rsidRPr="001C096A">
        <w:rPr>
          <w:rFonts w:ascii="Times New Roman" w:eastAsia="Droid Sans Fallback" w:hAnsi="Times New Roman"/>
          <w:kern w:val="3"/>
          <w:szCs w:val="24"/>
          <w:lang w:val="en-US" w:eastAsia="zh-CN" w:bidi="hi-IN"/>
        </w:rPr>
        <w:t xml:space="preserve">. Thermal to </w:t>
      </w:r>
      <w:r w:rsidR="00EC7406">
        <w:rPr>
          <w:rFonts w:ascii="Times New Roman" w:eastAsia="Droid Sans Fallback" w:hAnsi="Times New Roman"/>
          <w:kern w:val="3"/>
          <w:szCs w:val="24"/>
          <w:lang w:val="en-US" w:eastAsia="zh-CN" w:bidi="hi-IN"/>
        </w:rPr>
        <w:t>(</w:t>
      </w:r>
      <w:r w:rsidRPr="001C096A">
        <w:rPr>
          <w:rFonts w:ascii="Times New Roman" w:eastAsia="Droid Sans Fallback" w:hAnsi="Times New Roman"/>
          <w:kern w:val="3"/>
          <w:szCs w:val="24"/>
          <w:lang w:val="en-US" w:eastAsia="zh-CN" w:bidi="hi-IN"/>
        </w:rPr>
        <w:t>epithermal + fast</w:t>
      </w:r>
      <w:r w:rsidR="00EC7406">
        <w:rPr>
          <w:rFonts w:ascii="Times New Roman" w:eastAsia="Droid Sans Fallback" w:hAnsi="Times New Roman"/>
          <w:kern w:val="3"/>
          <w:szCs w:val="24"/>
          <w:lang w:val="en-US" w:eastAsia="zh-CN" w:bidi="hi-IN"/>
        </w:rPr>
        <w:t>)</w:t>
      </w:r>
      <w:r w:rsidRPr="001C096A">
        <w:rPr>
          <w:rFonts w:ascii="Times New Roman" w:eastAsia="Droid Sans Fallback" w:hAnsi="Times New Roman"/>
          <w:kern w:val="3"/>
          <w:szCs w:val="24"/>
          <w:lang w:val="en-US" w:eastAsia="zh-CN" w:bidi="hi-IN"/>
        </w:rPr>
        <w:t xml:space="preserve"> flux</w:t>
      </w:r>
      <w:r w:rsidR="00673755" w:rsidRPr="001C096A">
        <w:rPr>
          <w:rFonts w:ascii="Times New Roman" w:eastAsia="Droid Sans Fallback" w:hAnsi="Times New Roman"/>
          <w:kern w:val="3"/>
          <w:szCs w:val="24"/>
          <w:lang w:val="en-US" w:eastAsia="zh-CN" w:bidi="hi-IN"/>
        </w:rPr>
        <w:t xml:space="preserve"> </w:t>
      </w:r>
      <w:r w:rsidR="00167603" w:rsidRPr="001C096A">
        <w:rPr>
          <w:rFonts w:ascii="Times New Roman" w:eastAsia="Droid Sans Fallback" w:hAnsi="Times New Roman"/>
          <w:kern w:val="3"/>
          <w:szCs w:val="24"/>
          <w:lang w:val="en-US" w:eastAsia="zh-CN" w:bidi="hi-IN"/>
        </w:rPr>
        <w:t>ratio</w:t>
      </w:r>
      <w:r w:rsidRPr="001C096A">
        <w:rPr>
          <w:rFonts w:ascii="Times New Roman" w:eastAsia="Droid Sans Fallback" w:hAnsi="Times New Roman"/>
          <w:kern w:val="3"/>
          <w:szCs w:val="24"/>
          <w:lang w:val="en-US" w:eastAsia="zh-CN" w:bidi="hi-IN"/>
        </w:rPr>
        <w:t xml:space="preserve"> was found to be between 2 and 300, which are acceptable values.</w:t>
      </w:r>
    </w:p>
    <w:p w:rsidR="004C08E2" w:rsidRPr="001C096A" w:rsidRDefault="004C08E2" w:rsidP="004C08E2">
      <w:pPr>
        <w:jc w:val="both"/>
        <w:rPr>
          <w:rFonts w:ascii="Times New Roman" w:hAnsi="Times New Roman"/>
          <w:b/>
          <w:szCs w:val="24"/>
          <w:lang w:val="en-US"/>
        </w:rPr>
      </w:pPr>
    </w:p>
    <w:p w:rsidR="004C08E2" w:rsidRPr="001C096A" w:rsidRDefault="004C08E2" w:rsidP="004C08E2">
      <w:pPr>
        <w:pStyle w:val="Textkrper"/>
        <w:jc w:val="both"/>
        <w:rPr>
          <w:rFonts w:ascii="Times New Roman" w:hAnsi="Times New Roman"/>
          <w:b/>
          <w:sz w:val="24"/>
          <w:szCs w:val="24"/>
          <w:lang w:val="en-US"/>
        </w:rPr>
      </w:pPr>
      <w:r w:rsidRPr="001C096A">
        <w:rPr>
          <w:rFonts w:ascii="Times New Roman" w:hAnsi="Times New Roman"/>
          <w:b/>
          <w:sz w:val="24"/>
          <w:szCs w:val="24"/>
          <w:lang w:val="en-US"/>
        </w:rPr>
        <w:t>5. Conclusions</w:t>
      </w:r>
    </w:p>
    <w:p w:rsidR="00F851BA" w:rsidRPr="001C096A" w:rsidRDefault="00F851BA" w:rsidP="004C08E2">
      <w:pPr>
        <w:pStyle w:val="Textkrper"/>
        <w:jc w:val="both"/>
        <w:rPr>
          <w:rFonts w:ascii="Times New Roman" w:hAnsi="Times New Roman"/>
          <w:b/>
          <w:sz w:val="24"/>
          <w:szCs w:val="24"/>
          <w:lang w:val="en-US"/>
        </w:rPr>
      </w:pPr>
    </w:p>
    <w:p w:rsidR="00F851BA" w:rsidRPr="001C096A" w:rsidRDefault="00F851BA" w:rsidP="00F851BA">
      <w:pPr>
        <w:pStyle w:val="Textkrper"/>
        <w:jc w:val="both"/>
        <w:rPr>
          <w:rFonts w:ascii="Times New Roman" w:eastAsia="Droid Sans Fallback" w:hAnsi="Times New Roman"/>
          <w:kern w:val="3"/>
          <w:sz w:val="24"/>
          <w:szCs w:val="24"/>
          <w:lang w:val="en-US" w:eastAsia="zh-CN" w:bidi="hi-IN"/>
        </w:rPr>
      </w:pPr>
      <w:r w:rsidRPr="001C096A">
        <w:rPr>
          <w:rFonts w:ascii="Times New Roman" w:eastAsia="Droid Sans Fallback" w:hAnsi="Times New Roman"/>
          <w:kern w:val="3"/>
          <w:sz w:val="24"/>
          <w:szCs w:val="24"/>
          <w:lang w:val="en-US" w:eastAsia="zh-CN" w:bidi="hi-IN"/>
        </w:rPr>
        <w:t xml:space="preserve">CNEA has ventured into developing technologies not previously addressed, such as </w:t>
      </w:r>
      <w:r w:rsidR="00EC7406">
        <w:rPr>
          <w:rFonts w:ascii="Times New Roman" w:eastAsia="Droid Sans Fallback" w:hAnsi="Times New Roman"/>
          <w:kern w:val="3"/>
          <w:sz w:val="24"/>
          <w:szCs w:val="24"/>
          <w:lang w:val="en-US" w:eastAsia="zh-CN" w:bidi="hi-IN"/>
        </w:rPr>
        <w:t xml:space="preserve">a </w:t>
      </w:r>
      <w:r w:rsidRPr="001C096A">
        <w:rPr>
          <w:rFonts w:ascii="Times New Roman" w:eastAsia="Droid Sans Fallback" w:hAnsi="Times New Roman"/>
          <w:kern w:val="3"/>
          <w:sz w:val="24"/>
          <w:szCs w:val="24"/>
          <w:lang w:val="en-US" w:eastAsia="zh-CN" w:bidi="hi-IN"/>
        </w:rPr>
        <w:t>cold neutron sour</w:t>
      </w:r>
      <w:r w:rsidR="00EC7406">
        <w:rPr>
          <w:rFonts w:ascii="Times New Roman" w:eastAsia="Droid Sans Fallback" w:hAnsi="Times New Roman"/>
          <w:kern w:val="3"/>
          <w:sz w:val="24"/>
          <w:szCs w:val="24"/>
          <w:lang w:val="en-US" w:eastAsia="zh-CN" w:bidi="hi-IN"/>
        </w:rPr>
        <w:t>ce</w:t>
      </w:r>
      <w:r w:rsidRPr="001C096A">
        <w:rPr>
          <w:rFonts w:ascii="Times New Roman" w:eastAsia="Droid Sans Fallback" w:hAnsi="Times New Roman"/>
          <w:kern w:val="3"/>
          <w:sz w:val="24"/>
          <w:szCs w:val="24"/>
          <w:lang w:val="en-US" w:eastAsia="zh-CN" w:bidi="hi-IN"/>
        </w:rPr>
        <w:t xml:space="preserve">, </w:t>
      </w:r>
      <w:r w:rsidR="00EC7406">
        <w:rPr>
          <w:rFonts w:ascii="Times New Roman" w:eastAsia="Droid Sans Fallback" w:hAnsi="Times New Roman"/>
          <w:kern w:val="3"/>
          <w:sz w:val="24"/>
          <w:szCs w:val="24"/>
          <w:lang w:val="en-US" w:eastAsia="zh-CN" w:bidi="hi-IN"/>
        </w:rPr>
        <w:t>NTD</w:t>
      </w:r>
      <w:r w:rsidRPr="001C096A">
        <w:rPr>
          <w:rFonts w:ascii="Times New Roman" w:eastAsia="Droid Sans Fallback" w:hAnsi="Times New Roman"/>
          <w:kern w:val="3"/>
          <w:sz w:val="24"/>
          <w:szCs w:val="24"/>
          <w:lang w:val="en-US" w:eastAsia="zh-CN" w:bidi="hi-IN"/>
        </w:rPr>
        <w:t xml:space="preserve">, neutron guides and </w:t>
      </w:r>
      <w:r w:rsidR="00EC7406">
        <w:rPr>
          <w:rFonts w:ascii="Times New Roman" w:eastAsia="Droid Sans Fallback" w:hAnsi="Times New Roman"/>
          <w:kern w:val="3"/>
          <w:sz w:val="24"/>
          <w:szCs w:val="24"/>
          <w:lang w:val="en-US" w:eastAsia="zh-CN" w:bidi="hi-IN"/>
        </w:rPr>
        <w:t>fuel-testing loop</w:t>
      </w:r>
      <w:r w:rsidRPr="001C096A">
        <w:rPr>
          <w:rFonts w:ascii="Times New Roman" w:eastAsia="Droid Sans Fallback" w:hAnsi="Times New Roman"/>
          <w:kern w:val="3"/>
          <w:sz w:val="24"/>
          <w:szCs w:val="24"/>
          <w:lang w:val="en-US" w:eastAsia="zh-CN" w:bidi="hi-IN"/>
        </w:rPr>
        <w:t xml:space="preserve"> under irradiation</w:t>
      </w:r>
      <w:r w:rsidR="00EC7406">
        <w:rPr>
          <w:rFonts w:ascii="Times New Roman" w:eastAsia="Droid Sans Fallback" w:hAnsi="Times New Roman"/>
          <w:kern w:val="3"/>
          <w:sz w:val="24"/>
          <w:szCs w:val="24"/>
          <w:lang w:val="en-US" w:eastAsia="zh-CN" w:bidi="hi-IN"/>
        </w:rPr>
        <w:t xml:space="preserve"> conditions</w:t>
      </w:r>
      <w:r w:rsidRPr="001C096A">
        <w:rPr>
          <w:rFonts w:ascii="Times New Roman" w:eastAsia="Droid Sans Fallback" w:hAnsi="Times New Roman"/>
          <w:kern w:val="3"/>
          <w:sz w:val="24"/>
          <w:szCs w:val="24"/>
          <w:lang w:val="en-US" w:eastAsia="zh-CN" w:bidi="hi-IN"/>
        </w:rPr>
        <w:t>. It has also strengthened existing capabilities such as engineering for radioisotope production, neutron beams, material testing and activation analysis. The calculation tools have allowed analyzing the technical difficulties presented by each of the applications with a detail level consistent with this stage of engineering.</w:t>
      </w:r>
    </w:p>
    <w:p w:rsidR="00F851BA" w:rsidRPr="001C096A" w:rsidRDefault="00F851BA" w:rsidP="00F851BA">
      <w:pPr>
        <w:pStyle w:val="Textkrper"/>
        <w:jc w:val="both"/>
        <w:rPr>
          <w:rFonts w:ascii="Times New Roman" w:eastAsia="Droid Sans Fallback" w:hAnsi="Times New Roman"/>
          <w:kern w:val="3"/>
          <w:sz w:val="24"/>
          <w:szCs w:val="24"/>
          <w:lang w:val="en-US" w:eastAsia="zh-CN" w:bidi="hi-IN"/>
        </w:rPr>
      </w:pPr>
      <w:r w:rsidRPr="001C096A">
        <w:rPr>
          <w:rFonts w:ascii="Times New Roman" w:eastAsia="Droid Sans Fallback" w:hAnsi="Times New Roman"/>
          <w:kern w:val="3"/>
          <w:sz w:val="24"/>
          <w:szCs w:val="24"/>
          <w:lang w:val="en-US" w:eastAsia="zh-CN" w:bidi="hi-IN"/>
        </w:rPr>
        <w:t xml:space="preserve">The performance of the experimental and production facilities of the RA-10 reactor exceeds by far the expectations previewed in the requirements. According to these results, the reactor will allow a high level </w:t>
      </w:r>
      <w:r w:rsidR="008F5C3D" w:rsidRPr="001C096A">
        <w:rPr>
          <w:rFonts w:ascii="Times New Roman" w:eastAsia="Droid Sans Fallback" w:hAnsi="Times New Roman"/>
          <w:kern w:val="3"/>
          <w:sz w:val="24"/>
          <w:szCs w:val="24"/>
          <w:lang w:val="en-US" w:eastAsia="zh-CN" w:bidi="hi-IN"/>
        </w:rPr>
        <w:t xml:space="preserve">radioisotopes </w:t>
      </w:r>
      <w:r w:rsidRPr="001C096A">
        <w:rPr>
          <w:rFonts w:ascii="Times New Roman" w:eastAsia="Droid Sans Fallback" w:hAnsi="Times New Roman"/>
          <w:kern w:val="3"/>
          <w:sz w:val="24"/>
          <w:szCs w:val="24"/>
          <w:lang w:val="en-US" w:eastAsia="zh-CN" w:bidi="hi-IN"/>
        </w:rPr>
        <w:t>production</w:t>
      </w:r>
      <w:r w:rsidR="00EA7982">
        <w:rPr>
          <w:rFonts w:ascii="Times New Roman" w:eastAsia="Droid Sans Fallback" w:hAnsi="Times New Roman"/>
          <w:kern w:val="3"/>
          <w:sz w:val="24"/>
          <w:szCs w:val="24"/>
          <w:lang w:val="en-US" w:eastAsia="zh-CN" w:bidi="hi-IN"/>
        </w:rPr>
        <w:t xml:space="preserve"> </w:t>
      </w:r>
      <w:r w:rsidRPr="001C096A">
        <w:rPr>
          <w:rFonts w:ascii="Times New Roman" w:eastAsia="Droid Sans Fallback" w:hAnsi="Times New Roman"/>
          <w:kern w:val="3"/>
          <w:sz w:val="24"/>
          <w:szCs w:val="24"/>
          <w:lang w:val="en-US" w:eastAsia="zh-CN" w:bidi="hi-IN"/>
        </w:rPr>
        <w:t>and a technological leap in the nuclear and scientific development of Argentina.</w:t>
      </w:r>
    </w:p>
    <w:p w:rsidR="00F851BA" w:rsidRDefault="00F851BA" w:rsidP="00F851BA">
      <w:pPr>
        <w:pStyle w:val="Textkrper"/>
        <w:jc w:val="both"/>
        <w:rPr>
          <w:rFonts w:ascii="Times New Roman" w:hAnsi="Times New Roman"/>
          <w:b/>
          <w:sz w:val="24"/>
          <w:szCs w:val="24"/>
          <w:lang w:val="en-US"/>
        </w:rPr>
      </w:pPr>
    </w:p>
    <w:p w:rsidR="0034325A" w:rsidRPr="008F1002" w:rsidRDefault="0034325A" w:rsidP="004C08E2">
      <w:pPr>
        <w:jc w:val="both"/>
        <w:rPr>
          <w:rFonts w:ascii="Arial" w:hAnsi="Arial" w:cs="Arial"/>
          <w:szCs w:val="24"/>
          <w:lang w:val="en-US"/>
        </w:rPr>
      </w:pPr>
    </w:p>
    <w:p w:rsidR="003F3BCA" w:rsidRDefault="0028220A" w:rsidP="003F3BCA">
      <w:pPr>
        <w:pStyle w:val="Textkrper"/>
        <w:jc w:val="both"/>
        <w:rPr>
          <w:rFonts w:ascii="Times New Roman" w:hAnsi="Times New Roman"/>
          <w:b/>
          <w:sz w:val="24"/>
          <w:lang w:val="en-US"/>
        </w:rPr>
      </w:pPr>
      <w:r>
        <w:rPr>
          <w:rFonts w:ascii="Times New Roman" w:hAnsi="Times New Roman"/>
          <w:b/>
          <w:sz w:val="24"/>
          <w:lang w:val="en-US"/>
        </w:rPr>
        <w:t xml:space="preserve">6. References </w:t>
      </w:r>
    </w:p>
    <w:p w:rsidR="003F3BCA" w:rsidRPr="00304FBE" w:rsidRDefault="003F3BCA" w:rsidP="003F3BCA">
      <w:pPr>
        <w:pStyle w:val="Textkrper"/>
        <w:jc w:val="both"/>
        <w:rPr>
          <w:b/>
          <w:sz w:val="28"/>
        </w:rPr>
      </w:pPr>
      <w:r>
        <w:rPr>
          <w:lang w:val="en-US"/>
        </w:rPr>
        <w:t xml:space="preserve"> </w:t>
      </w:r>
    </w:p>
    <w:p w:rsidR="0001004B" w:rsidRPr="0001004B" w:rsidRDefault="0001004B" w:rsidP="0001004B">
      <w:pPr>
        <w:numPr>
          <w:ilvl w:val="0"/>
          <w:numId w:val="5"/>
        </w:numPr>
        <w:suppressAutoHyphens w:val="0"/>
        <w:overflowPunct/>
        <w:autoSpaceDE/>
        <w:autoSpaceDN/>
        <w:adjustRightInd/>
        <w:jc w:val="both"/>
        <w:textAlignment w:val="auto"/>
        <w:rPr>
          <w:rFonts w:ascii="Times New Roman" w:eastAsia="Droid Sans Fallback" w:hAnsi="Times New Roman"/>
          <w:kern w:val="3"/>
          <w:szCs w:val="24"/>
          <w:lang w:val="en-US" w:eastAsia="zh-CN" w:bidi="hi-IN"/>
        </w:rPr>
      </w:pPr>
      <w:bookmarkStart w:id="5" w:name="_Ref402366401"/>
      <w:r w:rsidRPr="0001004B">
        <w:rPr>
          <w:rFonts w:ascii="Times New Roman" w:eastAsia="Droid Sans Fallback" w:hAnsi="Times New Roman"/>
          <w:kern w:val="3"/>
          <w:szCs w:val="24"/>
          <w:lang w:val="en-US" w:eastAsia="zh-CN" w:bidi="hi-IN"/>
        </w:rPr>
        <w:t xml:space="preserve">H. </w:t>
      </w:r>
      <w:proofErr w:type="spellStart"/>
      <w:r w:rsidRPr="0001004B">
        <w:rPr>
          <w:rFonts w:ascii="Times New Roman" w:eastAsia="Droid Sans Fallback" w:hAnsi="Times New Roman"/>
          <w:kern w:val="3"/>
          <w:szCs w:val="24"/>
          <w:lang w:val="en-US" w:eastAsia="zh-CN" w:bidi="hi-IN"/>
        </w:rPr>
        <w:t>Blaumann</w:t>
      </w:r>
      <w:proofErr w:type="spellEnd"/>
      <w:r w:rsidRPr="0001004B">
        <w:rPr>
          <w:rFonts w:ascii="Times New Roman" w:eastAsia="Droid Sans Fallback" w:hAnsi="Times New Roman"/>
          <w:kern w:val="3"/>
          <w:szCs w:val="24"/>
          <w:lang w:val="en-US" w:eastAsia="zh-CN" w:bidi="hi-IN"/>
        </w:rPr>
        <w:t xml:space="preserve">, A. </w:t>
      </w:r>
      <w:proofErr w:type="spellStart"/>
      <w:r w:rsidRPr="0001004B">
        <w:rPr>
          <w:rFonts w:ascii="Times New Roman" w:eastAsia="Droid Sans Fallback" w:hAnsi="Times New Roman"/>
          <w:kern w:val="3"/>
          <w:szCs w:val="24"/>
          <w:lang w:val="en-US" w:eastAsia="zh-CN" w:bidi="hi-IN"/>
        </w:rPr>
        <w:t>Vertullo</w:t>
      </w:r>
      <w:proofErr w:type="spellEnd"/>
      <w:r w:rsidRPr="0001004B">
        <w:rPr>
          <w:rFonts w:ascii="Times New Roman" w:eastAsia="Droid Sans Fallback" w:hAnsi="Times New Roman"/>
          <w:kern w:val="3"/>
          <w:szCs w:val="24"/>
          <w:lang w:val="en-US" w:eastAsia="zh-CN" w:bidi="hi-IN"/>
        </w:rPr>
        <w:t xml:space="preserve">, F. </w:t>
      </w:r>
      <w:proofErr w:type="spellStart"/>
      <w:r w:rsidRPr="0001004B">
        <w:rPr>
          <w:rFonts w:ascii="Times New Roman" w:eastAsia="Droid Sans Fallback" w:hAnsi="Times New Roman"/>
          <w:kern w:val="3"/>
          <w:szCs w:val="24"/>
          <w:lang w:val="en-US" w:eastAsia="zh-CN" w:bidi="hi-IN"/>
        </w:rPr>
        <w:t>Sánchez</w:t>
      </w:r>
      <w:proofErr w:type="spellEnd"/>
      <w:r w:rsidRPr="0001004B">
        <w:rPr>
          <w:rFonts w:ascii="Times New Roman" w:eastAsia="Droid Sans Fallback" w:hAnsi="Times New Roman"/>
          <w:kern w:val="3"/>
          <w:szCs w:val="24"/>
          <w:lang w:val="en-US" w:eastAsia="zh-CN" w:bidi="hi-IN"/>
        </w:rPr>
        <w:t xml:space="preserve">, F. </w:t>
      </w:r>
      <w:proofErr w:type="spellStart"/>
      <w:r w:rsidRPr="0001004B">
        <w:rPr>
          <w:rFonts w:ascii="Times New Roman" w:eastAsia="Droid Sans Fallback" w:hAnsi="Times New Roman"/>
          <w:kern w:val="3"/>
          <w:szCs w:val="24"/>
          <w:lang w:val="en-US" w:eastAsia="zh-CN" w:bidi="hi-IN"/>
        </w:rPr>
        <w:t>Brollo</w:t>
      </w:r>
      <w:proofErr w:type="spellEnd"/>
      <w:r w:rsidRPr="0001004B">
        <w:rPr>
          <w:rFonts w:ascii="Times New Roman" w:eastAsia="Droid Sans Fallback" w:hAnsi="Times New Roman"/>
          <w:kern w:val="3"/>
          <w:szCs w:val="24"/>
          <w:lang w:val="en-US" w:eastAsia="zh-CN" w:bidi="hi-IN"/>
        </w:rPr>
        <w:t xml:space="preserve"> and J. </w:t>
      </w:r>
      <w:proofErr w:type="spellStart"/>
      <w:r w:rsidRPr="0001004B">
        <w:rPr>
          <w:rFonts w:ascii="Times New Roman" w:eastAsia="Droid Sans Fallback" w:hAnsi="Times New Roman"/>
          <w:kern w:val="3"/>
          <w:szCs w:val="24"/>
          <w:lang w:val="en-US" w:eastAsia="zh-CN" w:bidi="hi-IN"/>
        </w:rPr>
        <w:t>Lon</w:t>
      </w:r>
      <w:r w:rsidR="0028220A">
        <w:rPr>
          <w:rFonts w:ascii="Times New Roman" w:eastAsia="Droid Sans Fallback" w:hAnsi="Times New Roman"/>
          <w:kern w:val="3"/>
          <w:szCs w:val="24"/>
          <w:lang w:val="en-US" w:eastAsia="zh-CN" w:bidi="hi-IN"/>
        </w:rPr>
        <w:t>ghino</w:t>
      </w:r>
      <w:proofErr w:type="spellEnd"/>
      <w:r w:rsidR="0028220A">
        <w:rPr>
          <w:rFonts w:ascii="Times New Roman" w:eastAsia="Droid Sans Fallback" w:hAnsi="Times New Roman"/>
          <w:kern w:val="3"/>
          <w:szCs w:val="24"/>
          <w:lang w:val="en-US" w:eastAsia="zh-CN" w:bidi="hi-IN"/>
        </w:rPr>
        <w:t xml:space="preserve"> “</w:t>
      </w:r>
      <w:r w:rsidRPr="0001004B">
        <w:rPr>
          <w:rFonts w:ascii="Times New Roman" w:eastAsia="Droid Sans Fallback" w:hAnsi="Times New Roman"/>
          <w:kern w:val="3"/>
          <w:szCs w:val="24"/>
          <w:lang w:val="en-US" w:eastAsia="zh-CN" w:bidi="hi-IN"/>
        </w:rPr>
        <w:t xml:space="preserve">RA-10:  A new </w:t>
      </w:r>
      <w:proofErr w:type="spellStart"/>
      <w:r w:rsidRPr="0001004B">
        <w:rPr>
          <w:rFonts w:ascii="Times New Roman" w:eastAsia="Droid Sans Fallback" w:hAnsi="Times New Roman"/>
          <w:kern w:val="3"/>
          <w:szCs w:val="24"/>
          <w:lang w:val="en-US" w:eastAsia="zh-CN" w:bidi="hi-IN"/>
        </w:rPr>
        <w:t>Argentinian</w:t>
      </w:r>
      <w:proofErr w:type="spellEnd"/>
      <w:r w:rsidRPr="0001004B">
        <w:rPr>
          <w:rFonts w:ascii="Times New Roman" w:eastAsia="Droid Sans Fallback" w:hAnsi="Times New Roman"/>
          <w:kern w:val="3"/>
          <w:szCs w:val="24"/>
          <w:lang w:val="en-US" w:eastAsia="zh-CN" w:bidi="hi-IN"/>
        </w:rPr>
        <w:t xml:space="preserve"> Multipurpose Research Reactor”. International Conference on Research Reactors: Safe Management and Effective Utilization Proceedings (2011), Rabat, Morocco.</w:t>
      </w:r>
      <w:bookmarkEnd w:id="5"/>
    </w:p>
    <w:p w:rsidR="0001004B" w:rsidRDefault="0001004B" w:rsidP="003F3BCA">
      <w:pPr>
        <w:numPr>
          <w:ilvl w:val="0"/>
          <w:numId w:val="5"/>
        </w:numPr>
        <w:jc w:val="both"/>
        <w:rPr>
          <w:rFonts w:ascii="Times New Roman" w:hAnsi="Times New Roman"/>
        </w:rPr>
      </w:pPr>
      <w:bookmarkStart w:id="6" w:name="_Ref402366421"/>
      <w:r w:rsidRPr="0001004B">
        <w:rPr>
          <w:rFonts w:ascii="Times New Roman" w:hAnsi="Times New Roman"/>
        </w:rPr>
        <w:t xml:space="preserve">Forrest Brown, et al., </w:t>
      </w:r>
      <w:r w:rsidR="0028220A">
        <w:rPr>
          <w:rFonts w:ascii="Times New Roman" w:hAnsi="Times New Roman"/>
        </w:rPr>
        <w:t>“</w:t>
      </w:r>
      <w:r w:rsidRPr="0001004B">
        <w:rPr>
          <w:rFonts w:ascii="Times New Roman" w:hAnsi="Times New Roman"/>
        </w:rPr>
        <w:t>MCNP5-1.60 Release Notes</w:t>
      </w:r>
      <w:r w:rsidR="0028220A">
        <w:rPr>
          <w:rFonts w:ascii="Times New Roman" w:hAnsi="Times New Roman"/>
        </w:rPr>
        <w:t>”</w:t>
      </w:r>
      <w:r w:rsidRPr="0001004B">
        <w:rPr>
          <w:rFonts w:ascii="Times New Roman" w:hAnsi="Times New Roman"/>
        </w:rPr>
        <w:t>, LA-UR-10-06235</w:t>
      </w:r>
      <w:bookmarkEnd w:id="6"/>
    </w:p>
    <w:p w:rsidR="0028220A" w:rsidRDefault="0028220A" w:rsidP="0028220A">
      <w:pPr>
        <w:numPr>
          <w:ilvl w:val="0"/>
          <w:numId w:val="5"/>
        </w:numPr>
        <w:jc w:val="both"/>
        <w:rPr>
          <w:rFonts w:ascii="Times New Roman" w:hAnsi="Times New Roman"/>
        </w:rPr>
      </w:pPr>
      <w:bookmarkStart w:id="7" w:name="_Ref402366422"/>
      <w:r w:rsidRPr="0028220A">
        <w:rPr>
          <w:rFonts w:ascii="Times New Roman" w:hAnsi="Times New Roman"/>
        </w:rPr>
        <w:t xml:space="preserve">X-5 Monte Carlo Team, MCNP- </w:t>
      </w:r>
      <w:r>
        <w:rPr>
          <w:rFonts w:ascii="Times New Roman" w:hAnsi="Times New Roman"/>
        </w:rPr>
        <w:t>“</w:t>
      </w:r>
      <w:r w:rsidRPr="0028220A">
        <w:rPr>
          <w:rFonts w:ascii="Times New Roman" w:hAnsi="Times New Roman"/>
        </w:rPr>
        <w:t>A General Monte Carlo N-Particle Transport Code</w:t>
      </w:r>
      <w:r>
        <w:rPr>
          <w:rFonts w:ascii="Times New Roman" w:hAnsi="Times New Roman"/>
        </w:rPr>
        <w:t>”</w:t>
      </w:r>
      <w:r w:rsidRPr="0028220A">
        <w:rPr>
          <w:rFonts w:ascii="Times New Roman" w:hAnsi="Times New Roman"/>
        </w:rPr>
        <w:t>, Version 5 - Volume II: User</w:t>
      </w:r>
      <w:r>
        <w:rPr>
          <w:rFonts w:ascii="Times New Roman" w:hAnsi="Times New Roman"/>
        </w:rPr>
        <w:t>’</w:t>
      </w:r>
      <w:r w:rsidRPr="0028220A">
        <w:rPr>
          <w:rFonts w:ascii="Times New Roman" w:hAnsi="Times New Roman"/>
        </w:rPr>
        <w:t>s Guide, LA-CP-03-0245 (April 2003, revised 2/1/2008).</w:t>
      </w:r>
      <w:bookmarkEnd w:id="7"/>
    </w:p>
    <w:p w:rsidR="0034325A" w:rsidRPr="00315B6A" w:rsidRDefault="00826001" w:rsidP="004C08E2">
      <w:pPr>
        <w:numPr>
          <w:ilvl w:val="0"/>
          <w:numId w:val="5"/>
        </w:numPr>
        <w:jc w:val="both"/>
        <w:rPr>
          <w:rFonts w:ascii="Times New Roman" w:hAnsi="Times New Roman"/>
        </w:rPr>
      </w:pPr>
      <w:bookmarkStart w:id="8" w:name="_Ref402366965"/>
      <w:r w:rsidRPr="00826001">
        <w:rPr>
          <w:rFonts w:ascii="Times New Roman" w:hAnsi="Times New Roman"/>
        </w:rPr>
        <w:t xml:space="preserve">P. </w:t>
      </w:r>
      <w:proofErr w:type="spellStart"/>
      <w:r w:rsidRPr="00826001">
        <w:rPr>
          <w:rFonts w:ascii="Times New Roman" w:hAnsi="Times New Roman"/>
        </w:rPr>
        <w:t>Willendrup</w:t>
      </w:r>
      <w:proofErr w:type="spellEnd"/>
      <w:r w:rsidRPr="00826001">
        <w:rPr>
          <w:rFonts w:ascii="Times New Roman" w:hAnsi="Times New Roman"/>
        </w:rPr>
        <w:t xml:space="preserve">, E. </w:t>
      </w:r>
      <w:proofErr w:type="spellStart"/>
      <w:r w:rsidRPr="00826001">
        <w:rPr>
          <w:rFonts w:ascii="Times New Roman" w:hAnsi="Times New Roman"/>
        </w:rPr>
        <w:t>Farhi</w:t>
      </w:r>
      <w:proofErr w:type="spellEnd"/>
      <w:r w:rsidRPr="00826001">
        <w:rPr>
          <w:rFonts w:ascii="Times New Roman" w:hAnsi="Times New Roman"/>
        </w:rPr>
        <w:t xml:space="preserve">, E. Knudsen, U. </w:t>
      </w:r>
      <w:proofErr w:type="spellStart"/>
      <w:r w:rsidRPr="00826001">
        <w:rPr>
          <w:rFonts w:ascii="Times New Roman" w:hAnsi="Times New Roman"/>
        </w:rPr>
        <w:t>Filges</w:t>
      </w:r>
      <w:proofErr w:type="spellEnd"/>
      <w:r w:rsidRPr="00826001">
        <w:rPr>
          <w:rFonts w:ascii="Times New Roman" w:hAnsi="Times New Roman"/>
        </w:rPr>
        <w:t xml:space="preserve">, K. </w:t>
      </w:r>
      <w:proofErr w:type="spellStart"/>
      <w:r w:rsidRPr="00826001">
        <w:rPr>
          <w:rFonts w:ascii="Times New Roman" w:hAnsi="Times New Roman"/>
        </w:rPr>
        <w:t>Lefmann</w:t>
      </w:r>
      <w:proofErr w:type="spellEnd"/>
      <w:r w:rsidRPr="00826001">
        <w:rPr>
          <w:rFonts w:ascii="Times New Roman" w:hAnsi="Times New Roman"/>
        </w:rPr>
        <w:t xml:space="preserve">, J. Stein, “User and Programmers Guide to the Neutron Ray-Tracing Package </w:t>
      </w:r>
      <w:proofErr w:type="spellStart"/>
      <w:r w:rsidRPr="00826001">
        <w:rPr>
          <w:rFonts w:ascii="Times New Roman" w:hAnsi="Times New Roman"/>
        </w:rPr>
        <w:t>McStas</w:t>
      </w:r>
      <w:proofErr w:type="spellEnd"/>
      <w:r w:rsidRPr="00826001">
        <w:rPr>
          <w:rFonts w:ascii="Times New Roman" w:hAnsi="Times New Roman"/>
        </w:rPr>
        <w:t xml:space="preserve">”, 2014. </w:t>
      </w:r>
      <w:hyperlink r:id="rId18" w:history="1">
        <w:r w:rsidR="00315B6A" w:rsidRPr="00E46B06">
          <w:rPr>
            <w:rStyle w:val="Hipervnculo"/>
            <w:rFonts w:ascii="Times New Roman" w:hAnsi="Times New Roman"/>
          </w:rPr>
          <w:t>http://www.mcstas.org/documentation/manual/mcstas-2.1-manual.pdf</w:t>
        </w:r>
      </w:hyperlink>
      <w:bookmarkEnd w:id="8"/>
    </w:p>
    <w:p w:rsidR="0034325A" w:rsidRPr="008F1002" w:rsidRDefault="0034325A" w:rsidP="004C08E2">
      <w:pPr>
        <w:jc w:val="both"/>
        <w:rPr>
          <w:rFonts w:ascii="Arial" w:hAnsi="Arial" w:cs="Arial"/>
          <w:szCs w:val="24"/>
          <w:lang w:val="en-US"/>
        </w:rPr>
      </w:pPr>
      <w:bookmarkStart w:id="9" w:name="_GoBack"/>
      <w:bookmarkEnd w:id="9"/>
    </w:p>
    <w:p w:rsidR="0034325A" w:rsidRPr="008F1002" w:rsidRDefault="0034325A" w:rsidP="004C08E2">
      <w:pPr>
        <w:jc w:val="both"/>
        <w:rPr>
          <w:rFonts w:ascii="Arial" w:hAnsi="Arial" w:cs="Arial"/>
          <w:szCs w:val="24"/>
          <w:lang w:val="en-US"/>
        </w:rPr>
      </w:pPr>
    </w:p>
    <w:p w:rsidR="0034325A" w:rsidRPr="008F1002" w:rsidRDefault="0034325A" w:rsidP="004C08E2">
      <w:pPr>
        <w:jc w:val="both"/>
        <w:rPr>
          <w:rFonts w:ascii="Arial" w:hAnsi="Arial" w:cs="Arial"/>
          <w:szCs w:val="24"/>
          <w:lang w:val="en-US"/>
        </w:rPr>
      </w:pPr>
    </w:p>
    <w:p w:rsidR="0034325A" w:rsidRPr="008F1002" w:rsidRDefault="0034325A" w:rsidP="004C08E2">
      <w:pPr>
        <w:jc w:val="both"/>
        <w:rPr>
          <w:rFonts w:ascii="Arial" w:hAnsi="Arial" w:cs="Arial"/>
          <w:szCs w:val="24"/>
          <w:lang w:val="en-US"/>
        </w:rPr>
      </w:pPr>
    </w:p>
    <w:p w:rsidR="0034325A" w:rsidRPr="008F1002" w:rsidRDefault="0034325A" w:rsidP="004C08E2">
      <w:pPr>
        <w:jc w:val="both"/>
        <w:rPr>
          <w:rFonts w:ascii="Arial" w:hAnsi="Arial" w:cs="Arial"/>
          <w:szCs w:val="24"/>
          <w:lang w:val="en-US"/>
        </w:rPr>
      </w:pPr>
    </w:p>
    <w:p w:rsidR="0034325A" w:rsidRPr="008F1002" w:rsidRDefault="0034325A" w:rsidP="004C08E2">
      <w:pPr>
        <w:jc w:val="both"/>
        <w:rPr>
          <w:rFonts w:ascii="Arial" w:hAnsi="Arial" w:cs="Arial"/>
          <w:szCs w:val="24"/>
          <w:lang w:val="en-US"/>
        </w:rPr>
      </w:pPr>
    </w:p>
    <w:p w:rsidR="0034325A" w:rsidRPr="008F1002" w:rsidRDefault="0034325A" w:rsidP="004C08E2">
      <w:pPr>
        <w:jc w:val="both"/>
        <w:rPr>
          <w:rFonts w:ascii="Arial" w:hAnsi="Arial" w:cs="Arial"/>
          <w:szCs w:val="24"/>
          <w:lang w:val="en-US"/>
        </w:rPr>
      </w:pPr>
    </w:p>
    <w:p w:rsidR="0034325A" w:rsidRPr="008F1002" w:rsidRDefault="0034325A" w:rsidP="004C08E2">
      <w:pPr>
        <w:jc w:val="both"/>
        <w:rPr>
          <w:rFonts w:ascii="Arial" w:hAnsi="Arial" w:cs="Arial"/>
          <w:szCs w:val="24"/>
          <w:lang w:val="en-US"/>
        </w:rPr>
      </w:pPr>
    </w:p>
    <w:p w:rsidR="0034325A" w:rsidRPr="008F1002" w:rsidRDefault="0034325A" w:rsidP="004C08E2">
      <w:pPr>
        <w:jc w:val="both"/>
        <w:rPr>
          <w:rFonts w:ascii="Arial" w:hAnsi="Arial" w:cs="Arial"/>
          <w:szCs w:val="24"/>
          <w:lang w:val="en-US"/>
        </w:rPr>
      </w:pPr>
    </w:p>
    <w:p w:rsidR="0034325A" w:rsidRPr="008F1002" w:rsidRDefault="0034325A" w:rsidP="004C08E2">
      <w:pPr>
        <w:jc w:val="both"/>
        <w:rPr>
          <w:rFonts w:ascii="Arial" w:hAnsi="Arial" w:cs="Arial"/>
          <w:szCs w:val="24"/>
          <w:lang w:val="en-US"/>
        </w:rPr>
      </w:pPr>
    </w:p>
    <w:p w:rsidR="0034325A" w:rsidRDefault="0034325A" w:rsidP="00737279">
      <w:pPr>
        <w:pStyle w:val="Epgrafe"/>
        <w:jc w:val="center"/>
        <w:rPr>
          <w:rFonts w:ascii="Times New Roman" w:hAnsi="Times New Roman"/>
          <w:b w:val="0"/>
          <w:sz w:val="22"/>
          <w:szCs w:val="22"/>
        </w:rPr>
        <w:sectPr w:rsidR="0034325A" w:rsidSect="0034325A">
          <w:headerReference w:type="default" r:id="rId19"/>
          <w:footerReference w:type="default" r:id="rId20"/>
          <w:pgSz w:w="11905" w:h="16837" w:code="9"/>
          <w:pgMar w:top="1440" w:right="1440" w:bottom="1440" w:left="1440" w:header="720" w:footer="720" w:gutter="0"/>
          <w:cols w:space="720"/>
          <w:docGrid w:linePitch="326"/>
        </w:sectPr>
      </w:pPr>
    </w:p>
    <w:p w:rsidR="00A01DAF" w:rsidRPr="00737279" w:rsidRDefault="00737279" w:rsidP="00737279">
      <w:pPr>
        <w:pStyle w:val="Epgrafe"/>
        <w:jc w:val="center"/>
        <w:rPr>
          <w:rFonts w:ascii="Times New Roman" w:hAnsi="Times New Roman"/>
          <w:b w:val="0"/>
          <w:sz w:val="22"/>
          <w:szCs w:val="22"/>
          <w:lang w:val="en-US"/>
        </w:rPr>
      </w:pPr>
      <w:bookmarkStart w:id="10" w:name="_Ref401061770"/>
      <w:proofErr w:type="gramStart"/>
      <w:r w:rsidRPr="00737279">
        <w:rPr>
          <w:rFonts w:ascii="Times New Roman" w:hAnsi="Times New Roman"/>
          <w:b w:val="0"/>
          <w:sz w:val="22"/>
          <w:szCs w:val="22"/>
        </w:rPr>
        <w:lastRenderedPageBreak/>
        <w:t xml:space="preserve">TABLE </w:t>
      </w:r>
      <w:bookmarkEnd w:id="10"/>
      <w:r w:rsidR="00D1131A">
        <w:rPr>
          <w:rFonts w:ascii="Times New Roman" w:hAnsi="Times New Roman"/>
          <w:b w:val="0"/>
          <w:sz w:val="22"/>
          <w:szCs w:val="22"/>
        </w:rPr>
        <w:t>I</w:t>
      </w:r>
      <w:r w:rsidR="00A01DAF" w:rsidRPr="00737279">
        <w:rPr>
          <w:rFonts w:ascii="Times New Roman" w:hAnsi="Times New Roman"/>
          <w:b w:val="0"/>
          <w:sz w:val="22"/>
          <w:szCs w:val="22"/>
          <w:lang w:val="en-US"/>
        </w:rPr>
        <w:t xml:space="preserve">. </w:t>
      </w:r>
      <w:r w:rsidRPr="00737279">
        <w:rPr>
          <w:rFonts w:ascii="Times New Roman" w:hAnsi="Times New Roman"/>
          <w:b w:val="0"/>
          <w:sz w:val="22"/>
          <w:szCs w:val="22"/>
          <w:lang w:val="en-US"/>
        </w:rPr>
        <w:t>Technical Requirements and Results</w:t>
      </w:r>
      <w:r w:rsidR="00A01DAF" w:rsidRPr="00737279">
        <w:rPr>
          <w:rFonts w:ascii="Times New Roman" w:hAnsi="Times New Roman"/>
          <w:b w:val="0"/>
          <w:sz w:val="22"/>
          <w:szCs w:val="22"/>
          <w:lang w:val="en-US"/>
        </w:rPr>
        <w:t>.</w:t>
      </w:r>
      <w:proofErr w:type="gramEnd"/>
    </w:p>
    <w:tbl>
      <w:tblPr>
        <w:tblStyle w:val="Listaclara-nfasis5"/>
        <w:tblW w:w="15138" w:type="dxa"/>
        <w:tblLayout w:type="fixed"/>
        <w:tblLook w:val="04A0"/>
      </w:tblPr>
      <w:tblGrid>
        <w:gridCol w:w="1264"/>
        <w:gridCol w:w="4064"/>
        <w:gridCol w:w="1350"/>
        <w:gridCol w:w="2250"/>
        <w:gridCol w:w="1980"/>
        <w:gridCol w:w="2070"/>
        <w:gridCol w:w="2160"/>
      </w:tblGrid>
      <w:tr w:rsidR="00C01043" w:rsidRPr="00A01DAF" w:rsidTr="006B1C69">
        <w:trPr>
          <w:cnfStyle w:val="100000000000"/>
          <w:trHeight w:val="272"/>
        </w:trPr>
        <w:tc>
          <w:tcPr>
            <w:cnfStyle w:val="001000000000"/>
            <w:tcW w:w="1264" w:type="dxa"/>
            <w:vMerge w:val="restart"/>
            <w:vAlign w:val="center"/>
          </w:tcPr>
          <w:p w:rsidR="00A01DAF" w:rsidRPr="00737279" w:rsidRDefault="00737279" w:rsidP="006B1C69">
            <w:pPr>
              <w:jc w:val="center"/>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Location</w:t>
            </w:r>
          </w:p>
        </w:tc>
        <w:tc>
          <w:tcPr>
            <w:tcW w:w="4064" w:type="dxa"/>
            <w:vMerge w:val="restart"/>
            <w:vAlign w:val="center"/>
          </w:tcPr>
          <w:p w:rsidR="00A01DAF" w:rsidRPr="00737279" w:rsidRDefault="00737279" w:rsidP="006B1C69">
            <w:pPr>
              <w:jc w:val="center"/>
              <w:cnfStyle w:val="1000000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Facility Application</w:t>
            </w:r>
          </w:p>
        </w:tc>
        <w:tc>
          <w:tcPr>
            <w:tcW w:w="1350" w:type="dxa"/>
            <w:vMerge w:val="restart"/>
            <w:vAlign w:val="center"/>
          </w:tcPr>
          <w:p w:rsidR="00A01DAF" w:rsidRPr="00737279" w:rsidRDefault="00737279" w:rsidP="006B1C69">
            <w:pPr>
              <w:jc w:val="center"/>
              <w:cnfStyle w:val="1000000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Number</w:t>
            </w:r>
            <w:r w:rsidR="00551D23">
              <w:rPr>
                <w:rFonts w:ascii="Times New Roman" w:eastAsia="Droid Sans Fallback" w:hAnsi="Times New Roman"/>
                <w:kern w:val="3"/>
                <w:szCs w:val="24"/>
                <w:lang w:val="en-US" w:eastAsia="zh-CN" w:bidi="hi-IN"/>
              </w:rPr>
              <w:t xml:space="preserve"> of facilities</w:t>
            </w:r>
          </w:p>
        </w:tc>
        <w:tc>
          <w:tcPr>
            <w:tcW w:w="6300" w:type="dxa"/>
            <w:gridSpan w:val="3"/>
            <w:vAlign w:val="center"/>
          </w:tcPr>
          <w:p w:rsidR="00A01DAF" w:rsidRPr="00737279" w:rsidRDefault="00551D23" w:rsidP="006B1C69">
            <w:pPr>
              <w:jc w:val="center"/>
              <w:cnfStyle w:val="1000000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Technical Requirements</w:t>
            </w:r>
          </w:p>
        </w:tc>
        <w:tc>
          <w:tcPr>
            <w:tcW w:w="2160" w:type="dxa"/>
            <w:vMerge w:val="restart"/>
            <w:vAlign w:val="center"/>
          </w:tcPr>
          <w:p w:rsidR="00A01DAF" w:rsidRPr="00551D23" w:rsidRDefault="00551D23" w:rsidP="006B1C69">
            <w:pPr>
              <w:jc w:val="center"/>
              <w:cnfStyle w:val="100000000000"/>
              <w:rPr>
                <w:rFonts w:ascii="Times New Roman" w:eastAsia="Droid Sans Fallback" w:hAnsi="Times New Roman"/>
                <w:kern w:val="3"/>
                <w:szCs w:val="24"/>
                <w:lang w:val="es-ES" w:eastAsia="zh-CN" w:bidi="hi-IN"/>
              </w:rPr>
            </w:pPr>
            <w:proofErr w:type="spellStart"/>
            <w:r>
              <w:rPr>
                <w:rFonts w:ascii="Times New Roman" w:eastAsia="Droid Sans Fallback" w:hAnsi="Times New Roman"/>
                <w:kern w:val="3"/>
                <w:szCs w:val="24"/>
                <w:lang w:val="es-ES" w:eastAsia="zh-CN" w:bidi="hi-IN"/>
              </w:rPr>
              <w:t>Estimated</w:t>
            </w:r>
            <w:proofErr w:type="spellEnd"/>
            <w:r>
              <w:rPr>
                <w:rFonts w:ascii="Times New Roman" w:eastAsia="Droid Sans Fallback" w:hAnsi="Times New Roman"/>
                <w:kern w:val="3"/>
                <w:szCs w:val="24"/>
                <w:lang w:val="es-ES" w:eastAsia="zh-CN" w:bidi="hi-IN"/>
              </w:rPr>
              <w:t xml:space="preserve"> </w:t>
            </w:r>
            <w:proofErr w:type="spellStart"/>
            <w:r>
              <w:rPr>
                <w:rFonts w:ascii="Times New Roman" w:eastAsia="Droid Sans Fallback" w:hAnsi="Times New Roman"/>
                <w:kern w:val="3"/>
                <w:szCs w:val="24"/>
                <w:lang w:val="es-ES" w:eastAsia="zh-CN" w:bidi="hi-IN"/>
              </w:rPr>
              <w:t>producction</w:t>
            </w:r>
            <w:proofErr w:type="spellEnd"/>
          </w:p>
        </w:tc>
      </w:tr>
      <w:tr w:rsidR="00C01043" w:rsidRPr="00642C89" w:rsidTr="006B1C69">
        <w:trPr>
          <w:cnfStyle w:val="000000100000"/>
          <w:trHeight w:val="145"/>
        </w:trPr>
        <w:tc>
          <w:tcPr>
            <w:cnfStyle w:val="001000000000"/>
            <w:tcW w:w="1264" w:type="dxa"/>
            <w:vMerge/>
            <w:vAlign w:val="center"/>
          </w:tcPr>
          <w:p w:rsidR="00A01DAF" w:rsidRPr="00551D23" w:rsidRDefault="00A01DAF" w:rsidP="006B1C69">
            <w:pPr>
              <w:jc w:val="center"/>
              <w:rPr>
                <w:rFonts w:ascii="Times New Roman" w:eastAsia="Droid Sans Fallback" w:hAnsi="Times New Roman"/>
                <w:kern w:val="3"/>
                <w:szCs w:val="24"/>
                <w:lang w:val="es-ES" w:eastAsia="zh-CN" w:bidi="hi-IN"/>
              </w:rPr>
            </w:pPr>
          </w:p>
        </w:tc>
        <w:tc>
          <w:tcPr>
            <w:tcW w:w="4064" w:type="dxa"/>
            <w:vMerge/>
            <w:vAlign w:val="center"/>
          </w:tcPr>
          <w:p w:rsidR="00A01DAF" w:rsidRPr="00551D23" w:rsidRDefault="00A01DAF" w:rsidP="006B1C69">
            <w:pPr>
              <w:jc w:val="center"/>
              <w:cnfStyle w:val="000000100000"/>
              <w:rPr>
                <w:rFonts w:ascii="Times New Roman" w:eastAsia="Droid Sans Fallback" w:hAnsi="Times New Roman"/>
                <w:kern w:val="3"/>
                <w:szCs w:val="24"/>
                <w:lang w:val="es-ES" w:eastAsia="zh-CN" w:bidi="hi-IN"/>
              </w:rPr>
            </w:pPr>
          </w:p>
        </w:tc>
        <w:tc>
          <w:tcPr>
            <w:tcW w:w="1350" w:type="dxa"/>
            <w:vMerge/>
            <w:vAlign w:val="center"/>
          </w:tcPr>
          <w:p w:rsidR="00A01DAF" w:rsidRPr="00551D23" w:rsidRDefault="00A01DAF" w:rsidP="006B1C69">
            <w:pPr>
              <w:jc w:val="center"/>
              <w:cnfStyle w:val="000000100000"/>
              <w:rPr>
                <w:rFonts w:ascii="Times New Roman" w:eastAsia="Droid Sans Fallback" w:hAnsi="Times New Roman"/>
                <w:kern w:val="3"/>
                <w:szCs w:val="24"/>
                <w:lang w:val="es-ES" w:eastAsia="zh-CN" w:bidi="hi-IN"/>
              </w:rPr>
            </w:pPr>
          </w:p>
        </w:tc>
        <w:tc>
          <w:tcPr>
            <w:tcW w:w="2250" w:type="dxa"/>
            <w:vAlign w:val="center"/>
          </w:tcPr>
          <w:p w:rsidR="00A01DAF" w:rsidRPr="00737279" w:rsidRDefault="00551D23" w:rsidP="006B1C69">
            <w:pPr>
              <w:jc w:val="center"/>
              <w:cnfStyle w:val="0000001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Parameter of interest</w:t>
            </w:r>
          </w:p>
        </w:tc>
        <w:tc>
          <w:tcPr>
            <w:tcW w:w="1980" w:type="dxa"/>
            <w:vAlign w:val="center"/>
          </w:tcPr>
          <w:p w:rsidR="00A01DAF" w:rsidRPr="00737279" w:rsidRDefault="00551D23" w:rsidP="006B1C69">
            <w:pPr>
              <w:jc w:val="center"/>
              <w:cnfStyle w:val="0000001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Required value</w:t>
            </w:r>
          </w:p>
        </w:tc>
        <w:tc>
          <w:tcPr>
            <w:tcW w:w="2070" w:type="dxa"/>
            <w:vAlign w:val="center"/>
          </w:tcPr>
          <w:p w:rsidR="00A01DAF" w:rsidRPr="00737279" w:rsidRDefault="00551D23" w:rsidP="006B1C69">
            <w:pPr>
              <w:jc w:val="center"/>
              <w:cnfStyle w:val="0000001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Computed value</w:t>
            </w:r>
          </w:p>
        </w:tc>
        <w:tc>
          <w:tcPr>
            <w:tcW w:w="2160" w:type="dxa"/>
            <w:vMerge/>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p>
        </w:tc>
      </w:tr>
      <w:tr w:rsidR="00C01043" w:rsidRPr="00642C89" w:rsidTr="006B1C69">
        <w:trPr>
          <w:trHeight w:val="272"/>
        </w:trPr>
        <w:tc>
          <w:tcPr>
            <w:cnfStyle w:val="001000000000"/>
            <w:tcW w:w="1264" w:type="dxa"/>
            <w:vMerge w:val="restart"/>
            <w:vAlign w:val="center"/>
          </w:tcPr>
          <w:p w:rsidR="00A01DAF" w:rsidRPr="00737279" w:rsidRDefault="00737279" w:rsidP="006B1C69">
            <w:pPr>
              <w:jc w:val="center"/>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In-core</w:t>
            </w:r>
          </w:p>
        </w:tc>
        <w:tc>
          <w:tcPr>
            <w:tcW w:w="4064" w:type="dxa"/>
            <w:vAlign w:val="center"/>
          </w:tcPr>
          <w:p w:rsidR="00A01DAF" w:rsidRPr="00263B40" w:rsidRDefault="00263B40" w:rsidP="006B1C69">
            <w:pPr>
              <w:cnfStyle w:val="000000000000"/>
              <w:rPr>
                <w:rFonts w:ascii="Times New Roman" w:eastAsia="Droid Sans Fallback" w:hAnsi="Times New Roman"/>
                <w:kern w:val="3"/>
                <w:szCs w:val="24"/>
                <w:lang w:val="en-US" w:eastAsia="zh-CN" w:bidi="hi-IN"/>
              </w:rPr>
            </w:pPr>
            <w:r w:rsidRPr="00263B40">
              <w:rPr>
                <w:rFonts w:ascii="Times New Roman" w:eastAsia="Droid Sans Fallback" w:hAnsi="Times New Roman"/>
                <w:kern w:val="3"/>
                <w:szCs w:val="24"/>
                <w:lang w:val="en-US" w:eastAsia="zh-CN" w:bidi="hi-IN"/>
              </w:rPr>
              <w:t>Irradiation device under a fast spectrum</w:t>
            </w:r>
          </w:p>
        </w:tc>
        <w:tc>
          <w:tcPr>
            <w:tcW w:w="135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2</w:t>
            </w:r>
          </w:p>
        </w:tc>
        <w:tc>
          <w:tcPr>
            <w:tcW w:w="2250" w:type="dxa"/>
            <w:vAlign w:val="center"/>
          </w:tcPr>
          <w:p w:rsidR="00A01DAF" w:rsidRPr="00737279" w:rsidRDefault="00551D23" w:rsidP="006B1C69">
            <w:pPr>
              <w:jc w:val="center"/>
              <w:cnfStyle w:val="0000000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Fast flux</w:t>
            </w:r>
          </w:p>
        </w:tc>
        <w:tc>
          <w:tcPr>
            <w:tcW w:w="198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&gt;3E14 </w:t>
            </w:r>
            <w:r w:rsidR="004B3A1A">
              <w:rPr>
                <w:rFonts w:ascii="Times New Roman" w:eastAsia="Droid Sans Fallback" w:hAnsi="Times New Roman"/>
                <w:kern w:val="3"/>
                <w:szCs w:val="24"/>
                <w:lang w:val="en-US" w:eastAsia="zh-CN" w:bidi="hi-IN"/>
              </w:rPr>
              <w:t>n/</w:t>
            </w:r>
            <w:r w:rsidR="004B3A1A" w:rsidRPr="00737279">
              <w:rPr>
                <w:rFonts w:ascii="Times New Roman" w:eastAsia="Droid Sans Fallback" w:hAnsi="Times New Roman"/>
                <w:kern w:val="3"/>
                <w:szCs w:val="24"/>
                <w:lang w:val="en-US" w:eastAsia="zh-CN" w:bidi="hi-IN"/>
              </w:rPr>
              <w:t>cm</w:t>
            </w:r>
            <w:r w:rsidR="004B3A1A" w:rsidRPr="007E19EE">
              <w:rPr>
                <w:rFonts w:ascii="Times New Roman" w:eastAsia="Droid Sans Fallback" w:hAnsi="Times New Roman"/>
                <w:kern w:val="3"/>
                <w:szCs w:val="24"/>
                <w:vertAlign w:val="superscript"/>
                <w:lang w:val="en-US" w:eastAsia="zh-CN" w:bidi="hi-IN"/>
              </w:rPr>
              <w:t>2</w:t>
            </w:r>
            <w:r w:rsidR="004B3A1A" w:rsidRPr="00737279">
              <w:rPr>
                <w:rFonts w:ascii="Times New Roman" w:eastAsia="Droid Sans Fallback" w:hAnsi="Times New Roman"/>
                <w:kern w:val="3"/>
                <w:szCs w:val="24"/>
                <w:lang w:val="en-US" w:eastAsia="zh-CN" w:bidi="hi-IN"/>
              </w:rPr>
              <w:t>s</w:t>
            </w:r>
          </w:p>
        </w:tc>
        <w:tc>
          <w:tcPr>
            <w:tcW w:w="2070" w:type="dxa"/>
            <w:vAlign w:val="center"/>
          </w:tcPr>
          <w:p w:rsidR="00A01DAF" w:rsidRPr="00737279" w:rsidRDefault="0074142F" w:rsidP="006B1C69">
            <w:pPr>
              <w:jc w:val="center"/>
              <w:cnfStyle w:val="0000000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5E14 n/</w:t>
            </w:r>
            <w:r w:rsidR="00A01DAF" w:rsidRPr="00737279">
              <w:rPr>
                <w:rFonts w:ascii="Times New Roman" w:eastAsia="Droid Sans Fallback" w:hAnsi="Times New Roman"/>
                <w:kern w:val="3"/>
                <w:szCs w:val="24"/>
                <w:lang w:val="en-US" w:eastAsia="zh-CN" w:bidi="hi-IN"/>
              </w:rPr>
              <w:t>cm</w:t>
            </w:r>
            <w:r w:rsidR="00A01DAF" w:rsidRPr="007E19EE">
              <w:rPr>
                <w:rFonts w:ascii="Times New Roman" w:eastAsia="Droid Sans Fallback" w:hAnsi="Times New Roman"/>
                <w:kern w:val="3"/>
                <w:szCs w:val="24"/>
                <w:vertAlign w:val="superscript"/>
                <w:lang w:val="en-US" w:eastAsia="zh-CN" w:bidi="hi-IN"/>
              </w:rPr>
              <w:t>2</w:t>
            </w:r>
            <w:r w:rsidR="00A01DAF" w:rsidRPr="00737279">
              <w:rPr>
                <w:rFonts w:ascii="Times New Roman" w:eastAsia="Droid Sans Fallback" w:hAnsi="Times New Roman"/>
                <w:kern w:val="3"/>
                <w:szCs w:val="24"/>
                <w:lang w:val="en-US" w:eastAsia="zh-CN" w:bidi="hi-IN"/>
              </w:rPr>
              <w:t>s</w:t>
            </w:r>
          </w:p>
        </w:tc>
        <w:tc>
          <w:tcPr>
            <w:tcW w:w="216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w:t>
            </w:r>
          </w:p>
        </w:tc>
      </w:tr>
      <w:tr w:rsidR="00C01043" w:rsidRPr="00642C89" w:rsidTr="006B1C69">
        <w:trPr>
          <w:cnfStyle w:val="000000100000"/>
          <w:trHeight w:val="471"/>
        </w:trPr>
        <w:tc>
          <w:tcPr>
            <w:cnfStyle w:val="001000000000"/>
            <w:tcW w:w="1264" w:type="dxa"/>
            <w:vMerge/>
            <w:vAlign w:val="center"/>
          </w:tcPr>
          <w:p w:rsidR="00A01DAF" w:rsidRPr="00737279" w:rsidRDefault="00A01DAF" w:rsidP="006B1C69">
            <w:pPr>
              <w:jc w:val="center"/>
              <w:rPr>
                <w:rFonts w:ascii="Times New Roman" w:eastAsia="Droid Sans Fallback" w:hAnsi="Times New Roman"/>
                <w:kern w:val="3"/>
                <w:szCs w:val="24"/>
                <w:lang w:val="en-US" w:eastAsia="zh-CN" w:bidi="hi-IN"/>
              </w:rPr>
            </w:pPr>
          </w:p>
        </w:tc>
        <w:tc>
          <w:tcPr>
            <w:tcW w:w="4064" w:type="dxa"/>
            <w:vAlign w:val="center"/>
          </w:tcPr>
          <w:p w:rsidR="00A01DAF" w:rsidRPr="00737279" w:rsidRDefault="00263B40" w:rsidP="006B1C69">
            <w:pPr>
              <w:cnfStyle w:val="000000100000"/>
              <w:rPr>
                <w:rFonts w:ascii="Times New Roman" w:eastAsia="Droid Sans Fallback" w:hAnsi="Times New Roman"/>
                <w:kern w:val="3"/>
                <w:szCs w:val="24"/>
                <w:lang w:val="en-US" w:eastAsia="zh-CN" w:bidi="hi-IN"/>
              </w:rPr>
            </w:pPr>
            <w:r w:rsidRPr="00263B40">
              <w:rPr>
                <w:rFonts w:ascii="Times New Roman" w:eastAsia="Droid Sans Fallback" w:hAnsi="Times New Roman"/>
                <w:kern w:val="3"/>
                <w:szCs w:val="24"/>
                <w:lang w:val="en-US" w:eastAsia="zh-CN" w:bidi="hi-IN"/>
              </w:rPr>
              <w:t xml:space="preserve">Irradiation device under a </w:t>
            </w:r>
            <w:r>
              <w:rPr>
                <w:rFonts w:ascii="Times New Roman" w:eastAsia="Droid Sans Fallback" w:hAnsi="Times New Roman"/>
                <w:kern w:val="3"/>
                <w:szCs w:val="24"/>
                <w:lang w:val="en-US" w:eastAsia="zh-CN" w:bidi="hi-IN"/>
              </w:rPr>
              <w:t xml:space="preserve">reactor </w:t>
            </w:r>
            <w:r w:rsidRPr="00263B40">
              <w:rPr>
                <w:rFonts w:ascii="Times New Roman" w:eastAsia="Droid Sans Fallback" w:hAnsi="Times New Roman"/>
                <w:kern w:val="3"/>
                <w:szCs w:val="24"/>
                <w:lang w:val="en-US" w:eastAsia="zh-CN" w:bidi="hi-IN"/>
              </w:rPr>
              <w:t>spectrum</w:t>
            </w:r>
          </w:p>
        </w:tc>
        <w:tc>
          <w:tcPr>
            <w:tcW w:w="135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4</w:t>
            </w:r>
          </w:p>
        </w:tc>
        <w:tc>
          <w:tcPr>
            <w:tcW w:w="2250" w:type="dxa"/>
            <w:vAlign w:val="center"/>
          </w:tcPr>
          <w:p w:rsidR="00A01DAF" w:rsidRPr="00737279" w:rsidRDefault="00551D23" w:rsidP="006B1C69">
            <w:pPr>
              <w:jc w:val="center"/>
              <w:cnfStyle w:val="0000001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Integrated flux</w:t>
            </w:r>
          </w:p>
        </w:tc>
        <w:tc>
          <w:tcPr>
            <w:tcW w:w="198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&gt;1E14 </w:t>
            </w:r>
            <w:r w:rsidR="004B3A1A">
              <w:rPr>
                <w:rFonts w:ascii="Times New Roman" w:eastAsia="Droid Sans Fallback" w:hAnsi="Times New Roman"/>
                <w:kern w:val="3"/>
                <w:szCs w:val="24"/>
                <w:lang w:val="en-US" w:eastAsia="zh-CN" w:bidi="hi-IN"/>
              </w:rPr>
              <w:t>n/</w:t>
            </w:r>
            <w:r w:rsidR="004B3A1A" w:rsidRPr="00737279">
              <w:rPr>
                <w:rFonts w:ascii="Times New Roman" w:eastAsia="Droid Sans Fallback" w:hAnsi="Times New Roman"/>
                <w:kern w:val="3"/>
                <w:szCs w:val="24"/>
                <w:lang w:val="en-US" w:eastAsia="zh-CN" w:bidi="hi-IN"/>
              </w:rPr>
              <w:t>cm</w:t>
            </w:r>
            <w:r w:rsidR="004B3A1A" w:rsidRPr="007E19EE">
              <w:rPr>
                <w:rFonts w:ascii="Times New Roman" w:eastAsia="Droid Sans Fallback" w:hAnsi="Times New Roman"/>
                <w:kern w:val="3"/>
                <w:szCs w:val="24"/>
                <w:vertAlign w:val="superscript"/>
                <w:lang w:val="en-US" w:eastAsia="zh-CN" w:bidi="hi-IN"/>
              </w:rPr>
              <w:t>2</w:t>
            </w:r>
            <w:r w:rsidR="004B3A1A" w:rsidRPr="00737279">
              <w:rPr>
                <w:rFonts w:ascii="Times New Roman" w:eastAsia="Droid Sans Fallback" w:hAnsi="Times New Roman"/>
                <w:kern w:val="3"/>
                <w:szCs w:val="24"/>
                <w:lang w:val="en-US" w:eastAsia="zh-CN" w:bidi="hi-IN"/>
              </w:rPr>
              <w:t>s</w:t>
            </w:r>
          </w:p>
        </w:tc>
        <w:tc>
          <w:tcPr>
            <w:tcW w:w="207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3E14 </w:t>
            </w:r>
            <w:r w:rsidR="0074142F">
              <w:rPr>
                <w:rFonts w:ascii="Times New Roman" w:eastAsia="Droid Sans Fallback" w:hAnsi="Times New Roman"/>
                <w:kern w:val="3"/>
                <w:szCs w:val="24"/>
                <w:lang w:val="en-US" w:eastAsia="zh-CN" w:bidi="hi-IN"/>
              </w:rPr>
              <w:t>n/</w:t>
            </w:r>
            <w:r w:rsidR="0074142F" w:rsidRPr="00737279">
              <w:rPr>
                <w:rFonts w:ascii="Times New Roman" w:eastAsia="Droid Sans Fallback" w:hAnsi="Times New Roman"/>
                <w:kern w:val="3"/>
                <w:szCs w:val="24"/>
                <w:lang w:val="en-US" w:eastAsia="zh-CN" w:bidi="hi-IN"/>
              </w:rPr>
              <w:t>cm</w:t>
            </w:r>
            <w:r w:rsidR="0074142F" w:rsidRPr="007E19EE">
              <w:rPr>
                <w:rFonts w:ascii="Times New Roman" w:eastAsia="Droid Sans Fallback" w:hAnsi="Times New Roman"/>
                <w:kern w:val="3"/>
                <w:szCs w:val="24"/>
                <w:vertAlign w:val="superscript"/>
                <w:lang w:val="en-US" w:eastAsia="zh-CN" w:bidi="hi-IN"/>
              </w:rPr>
              <w:t>2</w:t>
            </w:r>
            <w:r w:rsidR="0074142F" w:rsidRPr="00737279">
              <w:rPr>
                <w:rFonts w:ascii="Times New Roman" w:eastAsia="Droid Sans Fallback" w:hAnsi="Times New Roman"/>
                <w:kern w:val="3"/>
                <w:szCs w:val="24"/>
                <w:lang w:val="en-US" w:eastAsia="zh-CN" w:bidi="hi-IN"/>
              </w:rPr>
              <w:t>s</w:t>
            </w:r>
          </w:p>
        </w:tc>
        <w:tc>
          <w:tcPr>
            <w:tcW w:w="216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w:t>
            </w:r>
          </w:p>
        </w:tc>
      </w:tr>
      <w:tr w:rsidR="00C01043" w:rsidRPr="00642C89" w:rsidTr="006B1C69">
        <w:trPr>
          <w:trHeight w:val="545"/>
        </w:trPr>
        <w:tc>
          <w:tcPr>
            <w:cnfStyle w:val="001000000000"/>
            <w:tcW w:w="1264" w:type="dxa"/>
            <w:vMerge w:val="restart"/>
            <w:vAlign w:val="center"/>
          </w:tcPr>
          <w:p w:rsidR="00A01DAF" w:rsidRPr="00737279" w:rsidRDefault="00737279" w:rsidP="006B1C69">
            <w:pPr>
              <w:jc w:val="center"/>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Out- core</w:t>
            </w:r>
          </w:p>
        </w:tc>
        <w:tc>
          <w:tcPr>
            <w:tcW w:w="4064" w:type="dxa"/>
            <w:vAlign w:val="center"/>
          </w:tcPr>
          <w:p w:rsidR="00A01DAF" w:rsidRPr="00737279" w:rsidRDefault="00A01DAF" w:rsidP="006B1C69">
            <w:pPr>
              <w:cnfStyle w:val="000000000000"/>
              <w:rPr>
                <w:rFonts w:ascii="Times New Roman" w:eastAsia="Droid Sans Fallback" w:hAnsi="Times New Roman"/>
                <w:kern w:val="3"/>
                <w:szCs w:val="24"/>
                <w:lang w:val="es-ES" w:eastAsia="zh-CN" w:bidi="hi-IN"/>
              </w:rPr>
            </w:pPr>
            <w:r w:rsidRPr="00737279">
              <w:rPr>
                <w:rFonts w:ascii="Times New Roman" w:eastAsia="Droid Sans Fallback" w:hAnsi="Times New Roman"/>
                <w:kern w:val="3"/>
                <w:szCs w:val="24"/>
                <w:lang w:val="es-ES" w:eastAsia="zh-CN" w:bidi="hi-IN"/>
              </w:rPr>
              <w:t>Mo-99</w:t>
            </w:r>
            <w:r w:rsidR="00263B40">
              <w:rPr>
                <w:rFonts w:ascii="Times New Roman" w:eastAsia="Droid Sans Fallback" w:hAnsi="Times New Roman"/>
                <w:kern w:val="3"/>
                <w:szCs w:val="24"/>
                <w:lang w:val="es-ES" w:eastAsia="zh-CN" w:bidi="hi-IN"/>
              </w:rPr>
              <w:t xml:space="preserve"> </w:t>
            </w:r>
            <w:proofErr w:type="spellStart"/>
            <w:r w:rsidR="00263B40">
              <w:rPr>
                <w:rFonts w:ascii="Times New Roman" w:eastAsia="Droid Sans Fallback" w:hAnsi="Times New Roman"/>
                <w:kern w:val="3"/>
                <w:szCs w:val="24"/>
                <w:lang w:val="es-ES" w:eastAsia="zh-CN" w:bidi="hi-IN"/>
              </w:rPr>
              <w:t>production</w:t>
            </w:r>
            <w:proofErr w:type="spellEnd"/>
          </w:p>
        </w:tc>
        <w:tc>
          <w:tcPr>
            <w:tcW w:w="135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10</w:t>
            </w:r>
          </w:p>
        </w:tc>
        <w:tc>
          <w:tcPr>
            <w:tcW w:w="2250" w:type="dxa"/>
            <w:vAlign w:val="center"/>
          </w:tcPr>
          <w:p w:rsidR="00551D23" w:rsidRPr="00737279" w:rsidRDefault="00551D23" w:rsidP="006B1C69">
            <w:pPr>
              <w:jc w:val="center"/>
              <w:cnfStyle w:val="0000000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Thermal Flux</w:t>
            </w:r>
          </w:p>
        </w:tc>
        <w:tc>
          <w:tcPr>
            <w:tcW w:w="198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&gt;1E14 </w:t>
            </w:r>
            <w:r w:rsidR="004B3A1A">
              <w:rPr>
                <w:rFonts w:ascii="Times New Roman" w:eastAsia="Droid Sans Fallback" w:hAnsi="Times New Roman"/>
                <w:kern w:val="3"/>
                <w:szCs w:val="24"/>
                <w:lang w:val="en-US" w:eastAsia="zh-CN" w:bidi="hi-IN"/>
              </w:rPr>
              <w:t>n/</w:t>
            </w:r>
            <w:r w:rsidR="004B3A1A" w:rsidRPr="00737279">
              <w:rPr>
                <w:rFonts w:ascii="Times New Roman" w:eastAsia="Droid Sans Fallback" w:hAnsi="Times New Roman"/>
                <w:kern w:val="3"/>
                <w:szCs w:val="24"/>
                <w:lang w:val="en-US" w:eastAsia="zh-CN" w:bidi="hi-IN"/>
              </w:rPr>
              <w:t>cm</w:t>
            </w:r>
            <w:r w:rsidR="004B3A1A" w:rsidRPr="007E19EE">
              <w:rPr>
                <w:rFonts w:ascii="Times New Roman" w:eastAsia="Droid Sans Fallback" w:hAnsi="Times New Roman"/>
                <w:kern w:val="3"/>
                <w:szCs w:val="24"/>
                <w:vertAlign w:val="superscript"/>
                <w:lang w:val="en-US" w:eastAsia="zh-CN" w:bidi="hi-IN"/>
              </w:rPr>
              <w:t>2</w:t>
            </w:r>
            <w:r w:rsidR="004B3A1A" w:rsidRPr="00737279">
              <w:rPr>
                <w:rFonts w:ascii="Times New Roman" w:eastAsia="Droid Sans Fallback" w:hAnsi="Times New Roman"/>
                <w:kern w:val="3"/>
                <w:szCs w:val="24"/>
                <w:lang w:val="en-US" w:eastAsia="zh-CN" w:bidi="hi-IN"/>
              </w:rPr>
              <w:t xml:space="preserve">s </w:t>
            </w:r>
            <w:r w:rsidRPr="00737279">
              <w:rPr>
                <w:rFonts w:ascii="Times New Roman" w:eastAsia="Droid Sans Fallback" w:hAnsi="Times New Roman"/>
                <w:kern w:val="3"/>
                <w:szCs w:val="24"/>
                <w:lang w:val="en-US" w:eastAsia="zh-CN" w:bidi="hi-IN"/>
              </w:rPr>
              <w:t xml:space="preserve">&lt;1.5E14 </w:t>
            </w:r>
            <w:r w:rsidR="004B3A1A">
              <w:rPr>
                <w:rFonts w:ascii="Times New Roman" w:eastAsia="Droid Sans Fallback" w:hAnsi="Times New Roman"/>
                <w:kern w:val="3"/>
                <w:szCs w:val="24"/>
                <w:lang w:val="en-US" w:eastAsia="zh-CN" w:bidi="hi-IN"/>
              </w:rPr>
              <w:t>n/</w:t>
            </w:r>
            <w:r w:rsidR="004B3A1A" w:rsidRPr="00737279">
              <w:rPr>
                <w:rFonts w:ascii="Times New Roman" w:eastAsia="Droid Sans Fallback" w:hAnsi="Times New Roman"/>
                <w:kern w:val="3"/>
                <w:szCs w:val="24"/>
                <w:lang w:val="en-US" w:eastAsia="zh-CN" w:bidi="hi-IN"/>
              </w:rPr>
              <w:t>cm</w:t>
            </w:r>
            <w:r w:rsidR="004B3A1A" w:rsidRPr="007E19EE">
              <w:rPr>
                <w:rFonts w:ascii="Times New Roman" w:eastAsia="Droid Sans Fallback" w:hAnsi="Times New Roman"/>
                <w:kern w:val="3"/>
                <w:szCs w:val="24"/>
                <w:vertAlign w:val="superscript"/>
                <w:lang w:val="en-US" w:eastAsia="zh-CN" w:bidi="hi-IN"/>
              </w:rPr>
              <w:t>2</w:t>
            </w:r>
            <w:r w:rsidR="004B3A1A" w:rsidRPr="00737279">
              <w:rPr>
                <w:rFonts w:ascii="Times New Roman" w:eastAsia="Droid Sans Fallback" w:hAnsi="Times New Roman"/>
                <w:kern w:val="3"/>
                <w:szCs w:val="24"/>
                <w:lang w:val="en-US" w:eastAsia="zh-CN" w:bidi="hi-IN"/>
              </w:rPr>
              <w:t>s</w:t>
            </w:r>
          </w:p>
        </w:tc>
        <w:tc>
          <w:tcPr>
            <w:tcW w:w="207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1.6E14 </w:t>
            </w:r>
            <w:r w:rsidR="0074142F">
              <w:rPr>
                <w:rFonts w:ascii="Times New Roman" w:eastAsia="Droid Sans Fallback" w:hAnsi="Times New Roman"/>
                <w:kern w:val="3"/>
                <w:szCs w:val="24"/>
                <w:lang w:val="en-US" w:eastAsia="zh-CN" w:bidi="hi-IN"/>
              </w:rPr>
              <w:t>n/</w:t>
            </w:r>
            <w:r w:rsidR="0074142F" w:rsidRPr="00737279">
              <w:rPr>
                <w:rFonts w:ascii="Times New Roman" w:eastAsia="Droid Sans Fallback" w:hAnsi="Times New Roman"/>
                <w:kern w:val="3"/>
                <w:szCs w:val="24"/>
                <w:lang w:val="en-US" w:eastAsia="zh-CN" w:bidi="hi-IN"/>
              </w:rPr>
              <w:t>cm</w:t>
            </w:r>
            <w:r w:rsidR="0074142F" w:rsidRPr="007E19EE">
              <w:rPr>
                <w:rFonts w:ascii="Times New Roman" w:eastAsia="Droid Sans Fallback" w:hAnsi="Times New Roman"/>
                <w:kern w:val="3"/>
                <w:szCs w:val="24"/>
                <w:vertAlign w:val="superscript"/>
                <w:lang w:val="en-US" w:eastAsia="zh-CN" w:bidi="hi-IN"/>
              </w:rPr>
              <w:t>2</w:t>
            </w:r>
            <w:r w:rsidR="0074142F" w:rsidRPr="00737279">
              <w:rPr>
                <w:rFonts w:ascii="Times New Roman" w:eastAsia="Droid Sans Fallback" w:hAnsi="Times New Roman"/>
                <w:kern w:val="3"/>
                <w:szCs w:val="24"/>
                <w:lang w:val="en-US" w:eastAsia="zh-CN" w:bidi="hi-IN"/>
              </w:rPr>
              <w:t>s</w:t>
            </w:r>
          </w:p>
        </w:tc>
        <w:tc>
          <w:tcPr>
            <w:tcW w:w="216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4016 </w:t>
            </w:r>
            <w:proofErr w:type="spellStart"/>
            <w:r w:rsidRPr="00737279">
              <w:rPr>
                <w:rFonts w:ascii="Times New Roman" w:eastAsia="Droid Sans Fallback" w:hAnsi="Times New Roman"/>
                <w:kern w:val="3"/>
                <w:szCs w:val="24"/>
                <w:lang w:val="en-US" w:eastAsia="zh-CN" w:bidi="hi-IN"/>
              </w:rPr>
              <w:t>Ci</w:t>
            </w:r>
            <w:proofErr w:type="spellEnd"/>
            <w:r w:rsidRPr="00737279">
              <w:rPr>
                <w:rFonts w:ascii="Times New Roman" w:eastAsia="Droid Sans Fallback" w:hAnsi="Times New Roman"/>
                <w:kern w:val="3"/>
                <w:szCs w:val="24"/>
                <w:lang w:val="en-US" w:eastAsia="zh-CN" w:bidi="hi-IN"/>
              </w:rPr>
              <w:t>/</w:t>
            </w:r>
            <w:r w:rsidR="00C96D93">
              <w:rPr>
                <w:rFonts w:ascii="Times New Roman" w:eastAsia="Droid Sans Fallback" w:hAnsi="Times New Roman"/>
                <w:kern w:val="3"/>
                <w:szCs w:val="24"/>
                <w:lang w:val="en-US" w:eastAsia="zh-CN" w:bidi="hi-IN"/>
              </w:rPr>
              <w:t>week</w:t>
            </w:r>
            <w:r w:rsidRPr="004B3A1A">
              <w:rPr>
                <w:rFonts w:ascii="Times New Roman" w:eastAsia="Droid Sans Fallback" w:hAnsi="Times New Roman"/>
                <w:kern w:val="3"/>
                <w:szCs w:val="24"/>
                <w:vertAlign w:val="superscript"/>
                <w:lang w:val="en-US" w:eastAsia="zh-CN" w:bidi="hi-IN"/>
              </w:rPr>
              <w:t>(b)</w:t>
            </w:r>
          </w:p>
        </w:tc>
      </w:tr>
      <w:tr w:rsidR="00C01043" w:rsidRPr="00642C89" w:rsidTr="006B1C69">
        <w:trPr>
          <w:cnfStyle w:val="000000100000"/>
          <w:trHeight w:val="145"/>
        </w:trPr>
        <w:tc>
          <w:tcPr>
            <w:cnfStyle w:val="001000000000"/>
            <w:tcW w:w="1264" w:type="dxa"/>
            <w:vMerge/>
            <w:vAlign w:val="center"/>
          </w:tcPr>
          <w:p w:rsidR="00A01DAF" w:rsidRPr="00737279" w:rsidRDefault="00A01DAF" w:rsidP="006B1C69">
            <w:pPr>
              <w:jc w:val="center"/>
              <w:rPr>
                <w:rFonts w:ascii="Times New Roman" w:eastAsia="Droid Sans Fallback" w:hAnsi="Times New Roman"/>
                <w:kern w:val="3"/>
                <w:szCs w:val="24"/>
                <w:lang w:val="en-US" w:eastAsia="zh-CN" w:bidi="hi-IN"/>
              </w:rPr>
            </w:pPr>
          </w:p>
        </w:tc>
        <w:tc>
          <w:tcPr>
            <w:tcW w:w="4064" w:type="dxa"/>
            <w:vAlign w:val="center"/>
          </w:tcPr>
          <w:p w:rsidR="00A01DAF" w:rsidRPr="00737279" w:rsidRDefault="00A01DAF" w:rsidP="006B1C69">
            <w:pP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Ir-192 </w:t>
            </w:r>
            <w:r w:rsidR="00263B40">
              <w:rPr>
                <w:rFonts w:ascii="Times New Roman" w:eastAsia="Droid Sans Fallback" w:hAnsi="Times New Roman"/>
                <w:kern w:val="3"/>
                <w:szCs w:val="24"/>
                <w:lang w:val="en-US" w:eastAsia="zh-CN" w:bidi="hi-IN"/>
              </w:rPr>
              <w:t>(</w:t>
            </w:r>
            <w:r w:rsidRPr="00737279">
              <w:rPr>
                <w:rFonts w:ascii="Times New Roman" w:eastAsia="Droid Sans Fallback" w:hAnsi="Times New Roman"/>
                <w:kern w:val="3"/>
                <w:szCs w:val="24"/>
                <w:lang w:val="en-US" w:eastAsia="zh-CN" w:bidi="hi-IN"/>
              </w:rPr>
              <w:t>medicinal</w:t>
            </w:r>
            <w:r w:rsidR="00263B40">
              <w:rPr>
                <w:rFonts w:ascii="Times New Roman" w:eastAsia="Droid Sans Fallback" w:hAnsi="Times New Roman"/>
                <w:kern w:val="3"/>
                <w:szCs w:val="24"/>
                <w:lang w:val="en-US" w:eastAsia="zh-CN" w:bidi="hi-IN"/>
              </w:rPr>
              <w:t>) production</w:t>
            </w:r>
          </w:p>
        </w:tc>
        <w:tc>
          <w:tcPr>
            <w:tcW w:w="1350" w:type="dxa"/>
            <w:vMerge w:val="restart"/>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4</w:t>
            </w:r>
          </w:p>
        </w:tc>
        <w:tc>
          <w:tcPr>
            <w:tcW w:w="2250" w:type="dxa"/>
            <w:vMerge w:val="restart"/>
            <w:vAlign w:val="center"/>
          </w:tcPr>
          <w:p w:rsidR="00A01DAF" w:rsidRPr="00737279" w:rsidRDefault="00551D23" w:rsidP="006B1C69">
            <w:pPr>
              <w:jc w:val="center"/>
              <w:cnfStyle w:val="0000001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Thermal Flux</w:t>
            </w:r>
          </w:p>
        </w:tc>
        <w:tc>
          <w:tcPr>
            <w:tcW w:w="1980" w:type="dxa"/>
            <w:vMerge w:val="restart"/>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&gt;1.8E14 </w:t>
            </w:r>
            <w:r w:rsidR="004B3A1A">
              <w:rPr>
                <w:rFonts w:ascii="Times New Roman" w:eastAsia="Droid Sans Fallback" w:hAnsi="Times New Roman"/>
                <w:kern w:val="3"/>
                <w:szCs w:val="24"/>
                <w:lang w:val="en-US" w:eastAsia="zh-CN" w:bidi="hi-IN"/>
              </w:rPr>
              <w:t>n/</w:t>
            </w:r>
            <w:r w:rsidR="004B3A1A" w:rsidRPr="00737279">
              <w:rPr>
                <w:rFonts w:ascii="Times New Roman" w:eastAsia="Droid Sans Fallback" w:hAnsi="Times New Roman"/>
                <w:kern w:val="3"/>
                <w:szCs w:val="24"/>
                <w:lang w:val="en-US" w:eastAsia="zh-CN" w:bidi="hi-IN"/>
              </w:rPr>
              <w:t>cm</w:t>
            </w:r>
            <w:r w:rsidR="004B3A1A" w:rsidRPr="007E19EE">
              <w:rPr>
                <w:rFonts w:ascii="Times New Roman" w:eastAsia="Droid Sans Fallback" w:hAnsi="Times New Roman"/>
                <w:kern w:val="3"/>
                <w:szCs w:val="24"/>
                <w:vertAlign w:val="superscript"/>
                <w:lang w:val="en-US" w:eastAsia="zh-CN" w:bidi="hi-IN"/>
              </w:rPr>
              <w:t>2</w:t>
            </w:r>
            <w:r w:rsidR="004B3A1A" w:rsidRPr="00737279">
              <w:rPr>
                <w:rFonts w:ascii="Times New Roman" w:eastAsia="Droid Sans Fallback" w:hAnsi="Times New Roman"/>
                <w:kern w:val="3"/>
                <w:szCs w:val="24"/>
                <w:lang w:val="en-US" w:eastAsia="zh-CN" w:bidi="hi-IN"/>
              </w:rPr>
              <w:t>s</w:t>
            </w:r>
          </w:p>
        </w:tc>
        <w:tc>
          <w:tcPr>
            <w:tcW w:w="2070" w:type="dxa"/>
            <w:vMerge w:val="restart"/>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2.5E14 </w:t>
            </w:r>
            <w:r w:rsidR="0074142F">
              <w:rPr>
                <w:rFonts w:ascii="Times New Roman" w:eastAsia="Droid Sans Fallback" w:hAnsi="Times New Roman"/>
                <w:kern w:val="3"/>
                <w:szCs w:val="24"/>
                <w:lang w:val="en-US" w:eastAsia="zh-CN" w:bidi="hi-IN"/>
              </w:rPr>
              <w:t>n/</w:t>
            </w:r>
            <w:r w:rsidR="0074142F" w:rsidRPr="00737279">
              <w:rPr>
                <w:rFonts w:ascii="Times New Roman" w:eastAsia="Droid Sans Fallback" w:hAnsi="Times New Roman"/>
                <w:kern w:val="3"/>
                <w:szCs w:val="24"/>
                <w:lang w:val="en-US" w:eastAsia="zh-CN" w:bidi="hi-IN"/>
              </w:rPr>
              <w:t>cm</w:t>
            </w:r>
            <w:r w:rsidR="0074142F" w:rsidRPr="007E19EE">
              <w:rPr>
                <w:rFonts w:ascii="Times New Roman" w:eastAsia="Droid Sans Fallback" w:hAnsi="Times New Roman"/>
                <w:kern w:val="3"/>
                <w:szCs w:val="24"/>
                <w:vertAlign w:val="superscript"/>
                <w:lang w:val="en-US" w:eastAsia="zh-CN" w:bidi="hi-IN"/>
              </w:rPr>
              <w:t>2</w:t>
            </w:r>
            <w:r w:rsidR="0074142F" w:rsidRPr="00737279">
              <w:rPr>
                <w:rFonts w:ascii="Times New Roman" w:eastAsia="Droid Sans Fallback" w:hAnsi="Times New Roman"/>
                <w:kern w:val="3"/>
                <w:szCs w:val="24"/>
                <w:lang w:val="en-US" w:eastAsia="zh-CN" w:bidi="hi-IN"/>
              </w:rPr>
              <w:t>s</w:t>
            </w:r>
          </w:p>
        </w:tc>
        <w:tc>
          <w:tcPr>
            <w:tcW w:w="216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34400 </w:t>
            </w:r>
            <w:proofErr w:type="spellStart"/>
            <w:r w:rsidRPr="00737279">
              <w:rPr>
                <w:rFonts w:ascii="Times New Roman" w:eastAsia="Droid Sans Fallback" w:hAnsi="Times New Roman"/>
                <w:kern w:val="3"/>
                <w:szCs w:val="24"/>
                <w:lang w:val="en-US" w:eastAsia="zh-CN" w:bidi="hi-IN"/>
              </w:rPr>
              <w:t>Ci</w:t>
            </w:r>
            <w:proofErr w:type="spellEnd"/>
            <w:r w:rsidRPr="00737279">
              <w:rPr>
                <w:rFonts w:ascii="Times New Roman" w:eastAsia="Droid Sans Fallback" w:hAnsi="Times New Roman"/>
                <w:kern w:val="3"/>
                <w:szCs w:val="24"/>
                <w:lang w:val="en-US" w:eastAsia="zh-CN" w:bidi="hi-IN"/>
              </w:rPr>
              <w:t>/c</w:t>
            </w:r>
            <w:r w:rsidR="00C96D93">
              <w:rPr>
                <w:rFonts w:ascii="Times New Roman" w:eastAsia="Droid Sans Fallback" w:hAnsi="Times New Roman"/>
                <w:kern w:val="3"/>
                <w:szCs w:val="24"/>
                <w:lang w:val="en-US" w:eastAsia="zh-CN" w:bidi="hi-IN"/>
              </w:rPr>
              <w:t>ycle</w:t>
            </w:r>
            <w:r w:rsidRPr="004B3A1A">
              <w:rPr>
                <w:rFonts w:ascii="Times New Roman" w:eastAsia="Droid Sans Fallback" w:hAnsi="Times New Roman"/>
                <w:kern w:val="3"/>
                <w:szCs w:val="24"/>
                <w:vertAlign w:val="superscript"/>
                <w:lang w:val="en-US" w:eastAsia="zh-CN" w:bidi="hi-IN"/>
              </w:rPr>
              <w:t>(c)</w:t>
            </w:r>
          </w:p>
        </w:tc>
      </w:tr>
      <w:tr w:rsidR="00C01043" w:rsidRPr="00642C89" w:rsidTr="006B1C69">
        <w:trPr>
          <w:trHeight w:val="145"/>
        </w:trPr>
        <w:tc>
          <w:tcPr>
            <w:cnfStyle w:val="001000000000"/>
            <w:tcW w:w="1264" w:type="dxa"/>
            <w:vMerge/>
            <w:vAlign w:val="center"/>
          </w:tcPr>
          <w:p w:rsidR="00A01DAF" w:rsidRPr="00737279" w:rsidRDefault="00A01DAF" w:rsidP="006B1C69">
            <w:pPr>
              <w:jc w:val="center"/>
              <w:rPr>
                <w:rFonts w:ascii="Times New Roman" w:eastAsia="Droid Sans Fallback" w:hAnsi="Times New Roman"/>
                <w:kern w:val="3"/>
                <w:szCs w:val="24"/>
                <w:lang w:val="en-US" w:eastAsia="zh-CN" w:bidi="hi-IN"/>
              </w:rPr>
            </w:pPr>
          </w:p>
        </w:tc>
        <w:tc>
          <w:tcPr>
            <w:tcW w:w="4064" w:type="dxa"/>
            <w:vAlign w:val="center"/>
          </w:tcPr>
          <w:p w:rsidR="00A01DAF" w:rsidRPr="00737279" w:rsidRDefault="00A01DAF" w:rsidP="006B1C69">
            <w:pP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Lu-177</w:t>
            </w:r>
            <w:r w:rsidR="00263B40">
              <w:rPr>
                <w:rFonts w:ascii="Times New Roman" w:eastAsia="Droid Sans Fallback" w:hAnsi="Times New Roman"/>
                <w:kern w:val="3"/>
                <w:szCs w:val="24"/>
                <w:lang w:val="en-US" w:eastAsia="zh-CN" w:bidi="hi-IN"/>
              </w:rPr>
              <w:t xml:space="preserve"> production</w:t>
            </w:r>
          </w:p>
        </w:tc>
        <w:tc>
          <w:tcPr>
            <w:tcW w:w="1350" w:type="dxa"/>
            <w:vMerge/>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p>
        </w:tc>
        <w:tc>
          <w:tcPr>
            <w:tcW w:w="2250" w:type="dxa"/>
            <w:vMerge/>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p>
        </w:tc>
        <w:tc>
          <w:tcPr>
            <w:tcW w:w="1980" w:type="dxa"/>
            <w:vMerge/>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p>
        </w:tc>
        <w:tc>
          <w:tcPr>
            <w:tcW w:w="2070" w:type="dxa"/>
            <w:vMerge/>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p>
        </w:tc>
        <w:tc>
          <w:tcPr>
            <w:tcW w:w="216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1.85 </w:t>
            </w:r>
            <w:proofErr w:type="spellStart"/>
            <w:r w:rsidRPr="00737279">
              <w:rPr>
                <w:rFonts w:ascii="Times New Roman" w:eastAsia="Droid Sans Fallback" w:hAnsi="Times New Roman"/>
                <w:kern w:val="3"/>
                <w:szCs w:val="24"/>
                <w:lang w:val="en-US" w:eastAsia="zh-CN" w:bidi="hi-IN"/>
              </w:rPr>
              <w:t>Ci</w:t>
            </w:r>
            <w:proofErr w:type="spellEnd"/>
            <w:r w:rsidRPr="00737279">
              <w:rPr>
                <w:rFonts w:ascii="Times New Roman" w:eastAsia="Droid Sans Fallback" w:hAnsi="Times New Roman"/>
                <w:kern w:val="3"/>
                <w:szCs w:val="24"/>
                <w:lang w:val="en-US" w:eastAsia="zh-CN" w:bidi="hi-IN"/>
              </w:rPr>
              <w:t>/</w:t>
            </w:r>
            <w:proofErr w:type="spellStart"/>
            <w:r w:rsidRPr="00737279">
              <w:rPr>
                <w:rFonts w:ascii="Times New Roman" w:eastAsia="Droid Sans Fallback" w:hAnsi="Times New Roman"/>
                <w:kern w:val="3"/>
                <w:szCs w:val="24"/>
                <w:lang w:val="en-US" w:eastAsia="zh-CN" w:bidi="hi-IN"/>
              </w:rPr>
              <w:t>mg.c</w:t>
            </w:r>
            <w:r w:rsidR="00C96D93">
              <w:rPr>
                <w:rFonts w:ascii="Times New Roman" w:eastAsia="Droid Sans Fallback" w:hAnsi="Times New Roman"/>
                <w:kern w:val="3"/>
                <w:szCs w:val="24"/>
                <w:lang w:val="en-US" w:eastAsia="zh-CN" w:bidi="hi-IN"/>
              </w:rPr>
              <w:t>ycle</w:t>
            </w:r>
            <w:proofErr w:type="spellEnd"/>
          </w:p>
        </w:tc>
      </w:tr>
      <w:tr w:rsidR="00C01043" w:rsidRPr="00642C89" w:rsidTr="006B1C69">
        <w:trPr>
          <w:cnfStyle w:val="000000100000"/>
          <w:trHeight w:val="145"/>
        </w:trPr>
        <w:tc>
          <w:tcPr>
            <w:cnfStyle w:val="001000000000"/>
            <w:tcW w:w="1264" w:type="dxa"/>
            <w:vMerge/>
            <w:vAlign w:val="center"/>
          </w:tcPr>
          <w:p w:rsidR="00A01DAF" w:rsidRPr="00737279" w:rsidRDefault="00A01DAF" w:rsidP="006B1C69">
            <w:pPr>
              <w:jc w:val="center"/>
              <w:rPr>
                <w:rFonts w:ascii="Times New Roman" w:eastAsia="Droid Sans Fallback" w:hAnsi="Times New Roman"/>
                <w:kern w:val="3"/>
                <w:szCs w:val="24"/>
                <w:lang w:val="en-US" w:eastAsia="zh-CN" w:bidi="hi-IN"/>
              </w:rPr>
            </w:pPr>
          </w:p>
        </w:tc>
        <w:tc>
          <w:tcPr>
            <w:tcW w:w="4064" w:type="dxa"/>
            <w:vAlign w:val="center"/>
          </w:tcPr>
          <w:p w:rsidR="00A01DAF" w:rsidRPr="00263B40" w:rsidRDefault="00A01DAF" w:rsidP="006B1C69">
            <w:pPr>
              <w:cnfStyle w:val="000000100000"/>
              <w:rPr>
                <w:rFonts w:ascii="Times New Roman" w:eastAsia="Droid Sans Fallback" w:hAnsi="Times New Roman"/>
                <w:kern w:val="3"/>
                <w:szCs w:val="24"/>
                <w:lang w:val="es-ES" w:eastAsia="zh-CN" w:bidi="hi-IN"/>
              </w:rPr>
            </w:pPr>
            <w:r w:rsidRPr="00263B40">
              <w:rPr>
                <w:rFonts w:ascii="Times New Roman" w:eastAsia="Droid Sans Fallback" w:hAnsi="Times New Roman"/>
                <w:kern w:val="3"/>
                <w:szCs w:val="24"/>
                <w:lang w:val="es-ES" w:eastAsia="zh-CN" w:bidi="hi-IN"/>
              </w:rPr>
              <w:t xml:space="preserve">Ir-192 </w:t>
            </w:r>
            <w:r w:rsidR="00263B40">
              <w:rPr>
                <w:rFonts w:ascii="Times New Roman" w:eastAsia="Droid Sans Fallback" w:hAnsi="Times New Roman"/>
                <w:kern w:val="3"/>
                <w:szCs w:val="24"/>
                <w:lang w:val="es-ES" w:eastAsia="zh-CN" w:bidi="hi-IN"/>
              </w:rPr>
              <w:t>(</w:t>
            </w:r>
            <w:r w:rsidRPr="00263B40">
              <w:rPr>
                <w:rFonts w:ascii="Times New Roman" w:eastAsia="Droid Sans Fallback" w:hAnsi="Times New Roman"/>
                <w:kern w:val="3"/>
                <w:szCs w:val="24"/>
                <w:lang w:val="es-ES" w:eastAsia="zh-CN" w:bidi="hi-IN"/>
              </w:rPr>
              <w:t>industrial</w:t>
            </w:r>
            <w:r w:rsidR="00263B40">
              <w:rPr>
                <w:rFonts w:ascii="Times New Roman" w:eastAsia="Droid Sans Fallback" w:hAnsi="Times New Roman"/>
                <w:kern w:val="3"/>
                <w:szCs w:val="24"/>
                <w:lang w:val="es-ES" w:eastAsia="zh-CN" w:bidi="hi-IN"/>
              </w:rPr>
              <w:t xml:space="preserve">) </w:t>
            </w:r>
            <w:proofErr w:type="spellStart"/>
            <w:r w:rsidR="00263B40" w:rsidRPr="00263B40">
              <w:rPr>
                <w:rFonts w:ascii="Times New Roman" w:eastAsia="Droid Sans Fallback" w:hAnsi="Times New Roman"/>
                <w:kern w:val="3"/>
                <w:szCs w:val="24"/>
                <w:lang w:val="es-ES" w:eastAsia="zh-CN" w:bidi="hi-IN"/>
              </w:rPr>
              <w:t>production</w:t>
            </w:r>
            <w:proofErr w:type="spellEnd"/>
          </w:p>
        </w:tc>
        <w:tc>
          <w:tcPr>
            <w:tcW w:w="1350" w:type="dxa"/>
            <w:vMerge w:val="restart"/>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4</w:t>
            </w:r>
          </w:p>
        </w:tc>
        <w:tc>
          <w:tcPr>
            <w:tcW w:w="2250" w:type="dxa"/>
            <w:vMerge w:val="restart"/>
            <w:vAlign w:val="center"/>
          </w:tcPr>
          <w:p w:rsidR="00A01DAF" w:rsidRPr="00737279" w:rsidRDefault="00551D23" w:rsidP="006B1C69">
            <w:pPr>
              <w:jc w:val="center"/>
              <w:cnfStyle w:val="0000001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Thermal Flux</w:t>
            </w:r>
          </w:p>
        </w:tc>
        <w:tc>
          <w:tcPr>
            <w:tcW w:w="1980" w:type="dxa"/>
            <w:vMerge w:val="restart"/>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&gt;1E14 </w:t>
            </w:r>
            <w:r w:rsidR="004B3A1A">
              <w:rPr>
                <w:rFonts w:ascii="Times New Roman" w:eastAsia="Droid Sans Fallback" w:hAnsi="Times New Roman"/>
                <w:kern w:val="3"/>
                <w:szCs w:val="24"/>
                <w:lang w:val="en-US" w:eastAsia="zh-CN" w:bidi="hi-IN"/>
              </w:rPr>
              <w:t>n/</w:t>
            </w:r>
            <w:r w:rsidR="004B3A1A" w:rsidRPr="00737279">
              <w:rPr>
                <w:rFonts w:ascii="Times New Roman" w:eastAsia="Droid Sans Fallback" w:hAnsi="Times New Roman"/>
                <w:kern w:val="3"/>
                <w:szCs w:val="24"/>
                <w:lang w:val="en-US" w:eastAsia="zh-CN" w:bidi="hi-IN"/>
              </w:rPr>
              <w:t>cm</w:t>
            </w:r>
            <w:r w:rsidR="004B3A1A" w:rsidRPr="007E19EE">
              <w:rPr>
                <w:rFonts w:ascii="Times New Roman" w:eastAsia="Droid Sans Fallback" w:hAnsi="Times New Roman"/>
                <w:kern w:val="3"/>
                <w:szCs w:val="24"/>
                <w:vertAlign w:val="superscript"/>
                <w:lang w:val="en-US" w:eastAsia="zh-CN" w:bidi="hi-IN"/>
              </w:rPr>
              <w:t>2</w:t>
            </w:r>
            <w:r w:rsidR="004B3A1A" w:rsidRPr="00737279">
              <w:rPr>
                <w:rFonts w:ascii="Times New Roman" w:eastAsia="Droid Sans Fallback" w:hAnsi="Times New Roman"/>
                <w:kern w:val="3"/>
                <w:szCs w:val="24"/>
                <w:lang w:val="en-US" w:eastAsia="zh-CN" w:bidi="hi-IN"/>
              </w:rPr>
              <w:t xml:space="preserve">s </w:t>
            </w:r>
            <w:r w:rsidRPr="00737279">
              <w:rPr>
                <w:rFonts w:ascii="Times New Roman" w:eastAsia="Droid Sans Fallback" w:hAnsi="Times New Roman"/>
                <w:kern w:val="3"/>
                <w:szCs w:val="24"/>
                <w:lang w:val="en-US" w:eastAsia="zh-CN" w:bidi="hi-IN"/>
              </w:rPr>
              <w:t xml:space="preserve">&lt;1.5E14 </w:t>
            </w:r>
            <w:r w:rsidR="004B3A1A">
              <w:rPr>
                <w:rFonts w:ascii="Times New Roman" w:eastAsia="Droid Sans Fallback" w:hAnsi="Times New Roman"/>
                <w:kern w:val="3"/>
                <w:szCs w:val="24"/>
                <w:lang w:val="en-US" w:eastAsia="zh-CN" w:bidi="hi-IN"/>
              </w:rPr>
              <w:t>n/</w:t>
            </w:r>
            <w:r w:rsidR="004B3A1A" w:rsidRPr="00737279">
              <w:rPr>
                <w:rFonts w:ascii="Times New Roman" w:eastAsia="Droid Sans Fallback" w:hAnsi="Times New Roman"/>
                <w:kern w:val="3"/>
                <w:szCs w:val="24"/>
                <w:lang w:val="en-US" w:eastAsia="zh-CN" w:bidi="hi-IN"/>
              </w:rPr>
              <w:t>cm</w:t>
            </w:r>
            <w:r w:rsidR="004B3A1A" w:rsidRPr="007E19EE">
              <w:rPr>
                <w:rFonts w:ascii="Times New Roman" w:eastAsia="Droid Sans Fallback" w:hAnsi="Times New Roman"/>
                <w:kern w:val="3"/>
                <w:szCs w:val="24"/>
                <w:vertAlign w:val="superscript"/>
                <w:lang w:val="en-US" w:eastAsia="zh-CN" w:bidi="hi-IN"/>
              </w:rPr>
              <w:t>2</w:t>
            </w:r>
            <w:r w:rsidR="004B3A1A" w:rsidRPr="00737279">
              <w:rPr>
                <w:rFonts w:ascii="Times New Roman" w:eastAsia="Droid Sans Fallback" w:hAnsi="Times New Roman"/>
                <w:kern w:val="3"/>
                <w:szCs w:val="24"/>
                <w:lang w:val="en-US" w:eastAsia="zh-CN" w:bidi="hi-IN"/>
              </w:rPr>
              <w:t>s</w:t>
            </w:r>
          </w:p>
        </w:tc>
        <w:tc>
          <w:tcPr>
            <w:tcW w:w="2070" w:type="dxa"/>
            <w:vMerge w:val="restart"/>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1E14 </w:t>
            </w:r>
            <w:r w:rsidR="0074142F">
              <w:rPr>
                <w:rFonts w:ascii="Times New Roman" w:eastAsia="Droid Sans Fallback" w:hAnsi="Times New Roman"/>
                <w:kern w:val="3"/>
                <w:szCs w:val="24"/>
                <w:lang w:val="en-US" w:eastAsia="zh-CN" w:bidi="hi-IN"/>
              </w:rPr>
              <w:t>n/</w:t>
            </w:r>
            <w:r w:rsidR="0074142F" w:rsidRPr="00737279">
              <w:rPr>
                <w:rFonts w:ascii="Times New Roman" w:eastAsia="Droid Sans Fallback" w:hAnsi="Times New Roman"/>
                <w:kern w:val="3"/>
                <w:szCs w:val="24"/>
                <w:lang w:val="en-US" w:eastAsia="zh-CN" w:bidi="hi-IN"/>
              </w:rPr>
              <w:t>cm</w:t>
            </w:r>
            <w:r w:rsidR="0074142F" w:rsidRPr="007E19EE">
              <w:rPr>
                <w:rFonts w:ascii="Times New Roman" w:eastAsia="Droid Sans Fallback" w:hAnsi="Times New Roman"/>
                <w:kern w:val="3"/>
                <w:szCs w:val="24"/>
                <w:vertAlign w:val="superscript"/>
                <w:lang w:val="en-US" w:eastAsia="zh-CN" w:bidi="hi-IN"/>
              </w:rPr>
              <w:t>2</w:t>
            </w:r>
            <w:r w:rsidR="0074142F" w:rsidRPr="00737279">
              <w:rPr>
                <w:rFonts w:ascii="Times New Roman" w:eastAsia="Droid Sans Fallback" w:hAnsi="Times New Roman"/>
                <w:kern w:val="3"/>
                <w:szCs w:val="24"/>
                <w:lang w:val="en-US" w:eastAsia="zh-CN" w:bidi="hi-IN"/>
              </w:rPr>
              <w:t>s</w:t>
            </w:r>
          </w:p>
        </w:tc>
        <w:tc>
          <w:tcPr>
            <w:tcW w:w="216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12600 </w:t>
            </w:r>
            <w:proofErr w:type="spellStart"/>
            <w:r w:rsidRPr="00737279">
              <w:rPr>
                <w:rFonts w:ascii="Times New Roman" w:eastAsia="Droid Sans Fallback" w:hAnsi="Times New Roman"/>
                <w:kern w:val="3"/>
                <w:szCs w:val="24"/>
                <w:lang w:val="en-US" w:eastAsia="zh-CN" w:bidi="hi-IN"/>
              </w:rPr>
              <w:t>Ci</w:t>
            </w:r>
            <w:proofErr w:type="spellEnd"/>
            <w:r w:rsidRPr="00737279">
              <w:rPr>
                <w:rFonts w:ascii="Times New Roman" w:eastAsia="Droid Sans Fallback" w:hAnsi="Times New Roman"/>
                <w:kern w:val="3"/>
                <w:szCs w:val="24"/>
                <w:lang w:val="en-US" w:eastAsia="zh-CN" w:bidi="hi-IN"/>
              </w:rPr>
              <w:t>/c</w:t>
            </w:r>
            <w:r w:rsidR="00C96D93">
              <w:rPr>
                <w:rFonts w:ascii="Times New Roman" w:eastAsia="Droid Sans Fallback" w:hAnsi="Times New Roman"/>
                <w:kern w:val="3"/>
                <w:szCs w:val="24"/>
                <w:lang w:val="en-US" w:eastAsia="zh-CN" w:bidi="hi-IN"/>
              </w:rPr>
              <w:t>ycle</w:t>
            </w:r>
            <w:r w:rsidRPr="004B3A1A">
              <w:rPr>
                <w:rFonts w:ascii="Times New Roman" w:eastAsia="Droid Sans Fallback" w:hAnsi="Times New Roman"/>
                <w:kern w:val="3"/>
                <w:szCs w:val="24"/>
                <w:vertAlign w:val="superscript"/>
                <w:lang w:val="en-US" w:eastAsia="zh-CN" w:bidi="hi-IN"/>
              </w:rPr>
              <w:t>(c)</w:t>
            </w:r>
          </w:p>
        </w:tc>
      </w:tr>
      <w:tr w:rsidR="00C01043" w:rsidRPr="00642C89" w:rsidTr="006B1C69">
        <w:trPr>
          <w:trHeight w:val="145"/>
        </w:trPr>
        <w:tc>
          <w:tcPr>
            <w:cnfStyle w:val="001000000000"/>
            <w:tcW w:w="1264" w:type="dxa"/>
            <w:vMerge/>
            <w:vAlign w:val="center"/>
          </w:tcPr>
          <w:p w:rsidR="00A01DAF" w:rsidRPr="00737279" w:rsidRDefault="00A01DAF" w:rsidP="006B1C69">
            <w:pPr>
              <w:jc w:val="center"/>
              <w:rPr>
                <w:rFonts w:ascii="Times New Roman" w:eastAsia="Droid Sans Fallback" w:hAnsi="Times New Roman"/>
                <w:kern w:val="3"/>
                <w:szCs w:val="24"/>
                <w:lang w:val="en-US" w:eastAsia="zh-CN" w:bidi="hi-IN"/>
              </w:rPr>
            </w:pPr>
          </w:p>
        </w:tc>
        <w:tc>
          <w:tcPr>
            <w:tcW w:w="4064" w:type="dxa"/>
            <w:vAlign w:val="center"/>
          </w:tcPr>
          <w:p w:rsidR="00A01DAF" w:rsidRPr="00737279" w:rsidRDefault="00263B40" w:rsidP="006B1C69">
            <w:pPr>
              <w:cnfStyle w:val="0000000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 xml:space="preserve">Other </w:t>
            </w:r>
            <w:r w:rsidR="00A01DAF" w:rsidRPr="00737279">
              <w:rPr>
                <w:rFonts w:ascii="Times New Roman" w:eastAsia="Droid Sans Fallback" w:hAnsi="Times New Roman"/>
                <w:kern w:val="3"/>
                <w:szCs w:val="24"/>
                <w:lang w:val="en-US" w:eastAsia="zh-CN" w:bidi="hi-IN"/>
              </w:rPr>
              <w:t>radiois</w:t>
            </w:r>
            <w:r>
              <w:rPr>
                <w:rFonts w:ascii="Times New Roman" w:eastAsia="Droid Sans Fallback" w:hAnsi="Times New Roman"/>
                <w:kern w:val="3"/>
                <w:szCs w:val="24"/>
                <w:lang w:val="en-US" w:eastAsia="zh-CN" w:bidi="hi-IN"/>
              </w:rPr>
              <w:t>otopes production</w:t>
            </w:r>
          </w:p>
        </w:tc>
        <w:tc>
          <w:tcPr>
            <w:tcW w:w="1350" w:type="dxa"/>
            <w:vMerge/>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p>
        </w:tc>
        <w:tc>
          <w:tcPr>
            <w:tcW w:w="2250" w:type="dxa"/>
            <w:vMerge/>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p>
        </w:tc>
        <w:tc>
          <w:tcPr>
            <w:tcW w:w="1980" w:type="dxa"/>
            <w:vMerge/>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p>
        </w:tc>
        <w:tc>
          <w:tcPr>
            <w:tcW w:w="2070" w:type="dxa"/>
            <w:vMerge/>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p>
        </w:tc>
        <w:tc>
          <w:tcPr>
            <w:tcW w:w="216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w:t>
            </w:r>
          </w:p>
        </w:tc>
      </w:tr>
      <w:tr w:rsidR="00C01043" w:rsidRPr="00C96D93" w:rsidTr="006B1C69">
        <w:trPr>
          <w:cnfStyle w:val="000000100000"/>
          <w:trHeight w:val="145"/>
        </w:trPr>
        <w:tc>
          <w:tcPr>
            <w:cnfStyle w:val="001000000000"/>
            <w:tcW w:w="1264" w:type="dxa"/>
            <w:vMerge/>
            <w:vAlign w:val="center"/>
          </w:tcPr>
          <w:p w:rsidR="00A01DAF" w:rsidRPr="00737279" w:rsidRDefault="00A01DAF" w:rsidP="006B1C69">
            <w:pPr>
              <w:jc w:val="center"/>
              <w:rPr>
                <w:rFonts w:ascii="Times New Roman" w:eastAsia="Droid Sans Fallback" w:hAnsi="Times New Roman"/>
                <w:kern w:val="3"/>
                <w:szCs w:val="24"/>
                <w:lang w:val="en-US" w:eastAsia="zh-CN" w:bidi="hi-IN"/>
              </w:rPr>
            </w:pPr>
          </w:p>
        </w:tc>
        <w:tc>
          <w:tcPr>
            <w:tcW w:w="4064" w:type="dxa"/>
            <w:vAlign w:val="center"/>
          </w:tcPr>
          <w:p w:rsidR="00A01DAF" w:rsidRPr="00737279" w:rsidRDefault="00263B40" w:rsidP="006B1C69">
            <w:pPr>
              <w:cnfStyle w:val="0000001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NTD (Silicon doping)</w:t>
            </w:r>
          </w:p>
        </w:tc>
        <w:tc>
          <w:tcPr>
            <w:tcW w:w="135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5</w:t>
            </w:r>
          </w:p>
        </w:tc>
        <w:tc>
          <w:tcPr>
            <w:tcW w:w="2250" w:type="dxa"/>
            <w:vAlign w:val="center"/>
          </w:tcPr>
          <w:p w:rsidR="00A01DAF" w:rsidRPr="00737279" w:rsidRDefault="00551D23" w:rsidP="006B1C69">
            <w:pPr>
              <w:jc w:val="center"/>
              <w:cnfStyle w:val="0000001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Thermal Flux</w:t>
            </w:r>
          </w:p>
        </w:tc>
        <w:tc>
          <w:tcPr>
            <w:tcW w:w="198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&gt;1E13 </w:t>
            </w:r>
            <w:r w:rsidR="004B3A1A">
              <w:rPr>
                <w:rFonts w:ascii="Times New Roman" w:eastAsia="Droid Sans Fallback" w:hAnsi="Times New Roman"/>
                <w:kern w:val="3"/>
                <w:szCs w:val="24"/>
                <w:lang w:val="en-US" w:eastAsia="zh-CN" w:bidi="hi-IN"/>
              </w:rPr>
              <w:t>n/</w:t>
            </w:r>
            <w:r w:rsidR="004B3A1A" w:rsidRPr="00737279">
              <w:rPr>
                <w:rFonts w:ascii="Times New Roman" w:eastAsia="Droid Sans Fallback" w:hAnsi="Times New Roman"/>
                <w:kern w:val="3"/>
                <w:szCs w:val="24"/>
                <w:lang w:val="en-US" w:eastAsia="zh-CN" w:bidi="hi-IN"/>
              </w:rPr>
              <w:t>cm</w:t>
            </w:r>
            <w:r w:rsidR="004B3A1A" w:rsidRPr="007E19EE">
              <w:rPr>
                <w:rFonts w:ascii="Times New Roman" w:eastAsia="Droid Sans Fallback" w:hAnsi="Times New Roman"/>
                <w:kern w:val="3"/>
                <w:szCs w:val="24"/>
                <w:vertAlign w:val="superscript"/>
                <w:lang w:val="en-US" w:eastAsia="zh-CN" w:bidi="hi-IN"/>
              </w:rPr>
              <w:t>2</w:t>
            </w:r>
            <w:r w:rsidR="004B3A1A" w:rsidRPr="00737279">
              <w:rPr>
                <w:rFonts w:ascii="Times New Roman" w:eastAsia="Droid Sans Fallback" w:hAnsi="Times New Roman"/>
                <w:kern w:val="3"/>
                <w:szCs w:val="24"/>
                <w:lang w:val="en-US" w:eastAsia="zh-CN" w:bidi="hi-IN"/>
              </w:rPr>
              <w:t xml:space="preserve">s </w:t>
            </w:r>
            <w:r w:rsidRPr="00737279">
              <w:rPr>
                <w:rFonts w:ascii="Times New Roman" w:eastAsia="Droid Sans Fallback" w:hAnsi="Times New Roman"/>
                <w:kern w:val="3"/>
                <w:szCs w:val="24"/>
                <w:lang w:val="en-US" w:eastAsia="zh-CN" w:bidi="hi-IN"/>
              </w:rPr>
              <w:t xml:space="preserve">&lt;4E13 </w:t>
            </w:r>
            <w:r w:rsidR="004B3A1A">
              <w:rPr>
                <w:rFonts w:ascii="Times New Roman" w:eastAsia="Droid Sans Fallback" w:hAnsi="Times New Roman"/>
                <w:kern w:val="3"/>
                <w:szCs w:val="24"/>
                <w:lang w:val="en-US" w:eastAsia="zh-CN" w:bidi="hi-IN"/>
              </w:rPr>
              <w:t>n/</w:t>
            </w:r>
            <w:r w:rsidR="004B3A1A" w:rsidRPr="00737279">
              <w:rPr>
                <w:rFonts w:ascii="Times New Roman" w:eastAsia="Droid Sans Fallback" w:hAnsi="Times New Roman"/>
                <w:kern w:val="3"/>
                <w:szCs w:val="24"/>
                <w:lang w:val="en-US" w:eastAsia="zh-CN" w:bidi="hi-IN"/>
              </w:rPr>
              <w:t>cm</w:t>
            </w:r>
            <w:r w:rsidR="004B3A1A" w:rsidRPr="007E19EE">
              <w:rPr>
                <w:rFonts w:ascii="Times New Roman" w:eastAsia="Droid Sans Fallback" w:hAnsi="Times New Roman"/>
                <w:kern w:val="3"/>
                <w:szCs w:val="24"/>
                <w:vertAlign w:val="superscript"/>
                <w:lang w:val="en-US" w:eastAsia="zh-CN" w:bidi="hi-IN"/>
              </w:rPr>
              <w:t>2</w:t>
            </w:r>
            <w:r w:rsidR="004B3A1A" w:rsidRPr="00737279">
              <w:rPr>
                <w:rFonts w:ascii="Times New Roman" w:eastAsia="Droid Sans Fallback" w:hAnsi="Times New Roman"/>
                <w:kern w:val="3"/>
                <w:szCs w:val="24"/>
                <w:lang w:val="en-US" w:eastAsia="zh-CN" w:bidi="hi-IN"/>
              </w:rPr>
              <w:t>s</w:t>
            </w:r>
          </w:p>
        </w:tc>
        <w:tc>
          <w:tcPr>
            <w:tcW w:w="207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1.2-2.3E13 </w:t>
            </w:r>
            <w:r w:rsidR="0074142F">
              <w:rPr>
                <w:rFonts w:ascii="Times New Roman" w:eastAsia="Droid Sans Fallback" w:hAnsi="Times New Roman"/>
                <w:kern w:val="3"/>
                <w:szCs w:val="24"/>
                <w:lang w:val="en-US" w:eastAsia="zh-CN" w:bidi="hi-IN"/>
              </w:rPr>
              <w:t>n/</w:t>
            </w:r>
            <w:r w:rsidR="0074142F" w:rsidRPr="00737279">
              <w:rPr>
                <w:rFonts w:ascii="Times New Roman" w:eastAsia="Droid Sans Fallback" w:hAnsi="Times New Roman"/>
                <w:kern w:val="3"/>
                <w:szCs w:val="24"/>
                <w:lang w:val="en-US" w:eastAsia="zh-CN" w:bidi="hi-IN"/>
              </w:rPr>
              <w:t>cm</w:t>
            </w:r>
            <w:r w:rsidR="0074142F" w:rsidRPr="007E19EE">
              <w:rPr>
                <w:rFonts w:ascii="Times New Roman" w:eastAsia="Droid Sans Fallback" w:hAnsi="Times New Roman"/>
                <w:kern w:val="3"/>
                <w:szCs w:val="24"/>
                <w:vertAlign w:val="superscript"/>
                <w:lang w:val="en-US" w:eastAsia="zh-CN" w:bidi="hi-IN"/>
              </w:rPr>
              <w:t>2</w:t>
            </w:r>
            <w:r w:rsidR="0074142F" w:rsidRPr="00737279">
              <w:rPr>
                <w:rFonts w:ascii="Times New Roman" w:eastAsia="Droid Sans Fallback" w:hAnsi="Times New Roman"/>
                <w:kern w:val="3"/>
                <w:szCs w:val="24"/>
                <w:lang w:val="en-US" w:eastAsia="zh-CN" w:bidi="hi-IN"/>
              </w:rPr>
              <w:t>s</w:t>
            </w:r>
          </w:p>
        </w:tc>
        <w:tc>
          <w:tcPr>
            <w:tcW w:w="2160" w:type="dxa"/>
            <w:vAlign w:val="center"/>
          </w:tcPr>
          <w:p w:rsidR="00F851BA" w:rsidRDefault="00C96D93" w:rsidP="006B1C69">
            <w:pPr>
              <w:jc w:val="center"/>
              <w:cnfStyle w:val="000000100000"/>
              <w:rPr>
                <w:rFonts w:ascii="Times New Roman" w:eastAsia="Droid Sans Fallback" w:hAnsi="Times New Roman"/>
                <w:kern w:val="3"/>
                <w:szCs w:val="24"/>
                <w:lang w:val="en-US" w:eastAsia="zh-CN" w:bidi="hi-IN"/>
              </w:rPr>
            </w:pPr>
            <w:r w:rsidRPr="00C96D93">
              <w:rPr>
                <w:rFonts w:ascii="Times New Roman" w:eastAsia="Droid Sans Fallback" w:hAnsi="Times New Roman"/>
                <w:kern w:val="3"/>
                <w:szCs w:val="24"/>
                <w:lang w:val="en-US" w:eastAsia="zh-CN" w:bidi="hi-IN"/>
              </w:rPr>
              <w:t xml:space="preserve">Axial </w:t>
            </w:r>
            <w:proofErr w:type="spellStart"/>
            <w:r w:rsidRPr="00C96D93">
              <w:rPr>
                <w:rFonts w:ascii="Times New Roman" w:eastAsia="Droid Sans Fallback" w:hAnsi="Times New Roman"/>
                <w:kern w:val="3"/>
                <w:szCs w:val="24"/>
                <w:lang w:val="en-US" w:eastAsia="zh-CN" w:bidi="hi-IN"/>
              </w:rPr>
              <w:t>dopant</w:t>
            </w:r>
            <w:proofErr w:type="spellEnd"/>
            <w:r w:rsidRPr="00C96D93">
              <w:rPr>
                <w:rFonts w:ascii="Times New Roman" w:eastAsia="Droid Sans Fallback" w:hAnsi="Times New Roman"/>
                <w:kern w:val="3"/>
                <w:szCs w:val="24"/>
                <w:lang w:val="en-US" w:eastAsia="zh-CN" w:bidi="hi-IN"/>
              </w:rPr>
              <w:t xml:space="preserve"> homogeneity</w:t>
            </w:r>
            <w:r>
              <w:rPr>
                <w:rFonts w:ascii="Times New Roman" w:eastAsia="Droid Sans Fallback" w:hAnsi="Times New Roman"/>
                <w:kern w:val="3"/>
                <w:szCs w:val="24"/>
                <w:lang w:val="en-US" w:eastAsia="zh-CN" w:bidi="hi-IN"/>
              </w:rPr>
              <w:t>:</w:t>
            </w:r>
          </w:p>
          <w:p w:rsidR="00A01DAF" w:rsidRPr="00C96D93" w:rsidRDefault="00A01DAF" w:rsidP="006B1C69">
            <w:pPr>
              <w:jc w:val="center"/>
              <w:cnfStyle w:val="000000100000"/>
              <w:rPr>
                <w:rFonts w:ascii="Times New Roman" w:eastAsia="Droid Sans Fallback" w:hAnsi="Times New Roman"/>
                <w:kern w:val="3"/>
                <w:szCs w:val="24"/>
                <w:lang w:val="en-US" w:eastAsia="zh-CN" w:bidi="hi-IN"/>
              </w:rPr>
            </w:pPr>
            <w:r w:rsidRPr="00C96D93">
              <w:rPr>
                <w:rFonts w:ascii="Times New Roman" w:eastAsia="Droid Sans Fallback" w:hAnsi="Times New Roman"/>
                <w:kern w:val="3"/>
                <w:szCs w:val="24"/>
                <w:lang w:val="en-US" w:eastAsia="zh-CN" w:bidi="hi-IN"/>
              </w:rPr>
              <w:t xml:space="preserve">5% </w:t>
            </w:r>
            <w:r w:rsidR="00C96D93">
              <w:rPr>
                <w:rFonts w:ascii="Times New Roman" w:eastAsia="Droid Sans Fallback" w:hAnsi="Times New Roman"/>
                <w:kern w:val="3"/>
                <w:szCs w:val="24"/>
                <w:lang w:val="en-US" w:eastAsia="zh-CN" w:bidi="hi-IN"/>
              </w:rPr>
              <w:t>in</w:t>
            </w:r>
            <w:r w:rsidRPr="00C96D93">
              <w:rPr>
                <w:rFonts w:ascii="Times New Roman" w:eastAsia="Droid Sans Fallback" w:hAnsi="Times New Roman"/>
                <w:kern w:val="3"/>
                <w:szCs w:val="24"/>
                <w:lang w:val="en-US" w:eastAsia="zh-CN" w:bidi="hi-IN"/>
              </w:rPr>
              <w:t xml:space="preserve"> 60 cm</w:t>
            </w:r>
          </w:p>
        </w:tc>
      </w:tr>
      <w:tr w:rsidR="00C01043" w:rsidRPr="00642C89" w:rsidTr="006B1C69">
        <w:trPr>
          <w:trHeight w:val="507"/>
        </w:trPr>
        <w:tc>
          <w:tcPr>
            <w:cnfStyle w:val="001000000000"/>
            <w:tcW w:w="1264" w:type="dxa"/>
            <w:vMerge/>
            <w:vAlign w:val="center"/>
          </w:tcPr>
          <w:p w:rsidR="00A01DAF" w:rsidRPr="00C96D93" w:rsidRDefault="00A01DAF" w:rsidP="006B1C69">
            <w:pPr>
              <w:jc w:val="center"/>
              <w:rPr>
                <w:rFonts w:ascii="Times New Roman" w:eastAsia="Droid Sans Fallback" w:hAnsi="Times New Roman"/>
                <w:kern w:val="3"/>
                <w:szCs w:val="24"/>
                <w:lang w:val="en-US" w:eastAsia="zh-CN" w:bidi="hi-IN"/>
              </w:rPr>
            </w:pPr>
          </w:p>
        </w:tc>
        <w:tc>
          <w:tcPr>
            <w:tcW w:w="4064" w:type="dxa"/>
            <w:vMerge w:val="restart"/>
            <w:vAlign w:val="center"/>
          </w:tcPr>
          <w:p w:rsidR="00A01DAF" w:rsidRPr="0034325A" w:rsidRDefault="0034325A" w:rsidP="006B1C69">
            <w:pPr>
              <w:cnfStyle w:val="000000000000"/>
              <w:rPr>
                <w:rFonts w:ascii="Times New Roman" w:eastAsia="Droid Sans Fallback" w:hAnsi="Times New Roman"/>
                <w:kern w:val="3"/>
                <w:szCs w:val="24"/>
                <w:lang w:val="es-ES" w:eastAsia="zh-CN" w:bidi="hi-IN"/>
              </w:rPr>
            </w:pPr>
            <w:r w:rsidRPr="0034325A">
              <w:rPr>
                <w:rFonts w:ascii="Times New Roman" w:eastAsia="Droid Sans Fallback" w:hAnsi="Times New Roman"/>
                <w:kern w:val="3"/>
                <w:szCs w:val="24"/>
                <w:lang w:val="es-ES" w:eastAsia="zh-CN" w:bidi="hi-IN"/>
              </w:rPr>
              <w:t xml:space="preserve">NPP fuel </w:t>
            </w:r>
            <w:proofErr w:type="spellStart"/>
            <w:r w:rsidRPr="0034325A">
              <w:rPr>
                <w:rFonts w:ascii="Times New Roman" w:eastAsia="Droid Sans Fallback" w:hAnsi="Times New Roman"/>
                <w:kern w:val="3"/>
                <w:szCs w:val="24"/>
                <w:lang w:val="es-ES" w:eastAsia="zh-CN" w:bidi="hi-IN"/>
              </w:rPr>
              <w:t>elements</w:t>
            </w:r>
            <w:proofErr w:type="spellEnd"/>
            <w:r w:rsidRPr="0034325A">
              <w:rPr>
                <w:rFonts w:ascii="Times New Roman" w:eastAsia="Droid Sans Fallback" w:hAnsi="Times New Roman"/>
                <w:kern w:val="3"/>
                <w:szCs w:val="24"/>
                <w:lang w:val="es-ES" w:eastAsia="zh-CN" w:bidi="hi-IN"/>
              </w:rPr>
              <w:t xml:space="preserve"> </w:t>
            </w:r>
            <w:proofErr w:type="spellStart"/>
            <w:r w:rsidRPr="0034325A">
              <w:rPr>
                <w:rFonts w:ascii="Times New Roman" w:eastAsia="Droid Sans Fallback" w:hAnsi="Times New Roman"/>
                <w:kern w:val="3"/>
                <w:szCs w:val="24"/>
                <w:lang w:val="es-ES" w:eastAsia="zh-CN" w:bidi="hi-IN"/>
              </w:rPr>
              <w:t>irradiation</w:t>
            </w:r>
            <w:proofErr w:type="spellEnd"/>
          </w:p>
        </w:tc>
        <w:tc>
          <w:tcPr>
            <w:tcW w:w="1350" w:type="dxa"/>
            <w:vMerge w:val="restart"/>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1</w:t>
            </w:r>
          </w:p>
        </w:tc>
        <w:tc>
          <w:tcPr>
            <w:tcW w:w="2250" w:type="dxa"/>
            <w:vAlign w:val="center"/>
          </w:tcPr>
          <w:p w:rsidR="00A01DAF" w:rsidRPr="00737279" w:rsidRDefault="0034325A" w:rsidP="006B1C69">
            <w:pPr>
              <w:jc w:val="center"/>
              <w:cnfStyle w:val="0000000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Base mode (constant power)</w:t>
            </w:r>
          </w:p>
        </w:tc>
        <w:tc>
          <w:tcPr>
            <w:tcW w:w="198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200-600 W</w:t>
            </w:r>
            <w:r w:rsidR="004B3A1A">
              <w:rPr>
                <w:rFonts w:ascii="Times New Roman" w:eastAsia="Droid Sans Fallback" w:hAnsi="Times New Roman"/>
                <w:kern w:val="3"/>
                <w:szCs w:val="24"/>
                <w:lang w:val="en-US" w:eastAsia="zh-CN" w:bidi="hi-IN"/>
              </w:rPr>
              <w:t>/</w:t>
            </w:r>
            <w:r w:rsidRPr="00737279">
              <w:rPr>
                <w:rFonts w:ascii="Times New Roman" w:eastAsia="Droid Sans Fallback" w:hAnsi="Times New Roman"/>
                <w:kern w:val="3"/>
                <w:szCs w:val="24"/>
                <w:lang w:val="en-US" w:eastAsia="zh-CN" w:bidi="hi-IN"/>
              </w:rPr>
              <w:t>cm</w:t>
            </w:r>
          </w:p>
        </w:tc>
        <w:tc>
          <w:tcPr>
            <w:tcW w:w="207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200-600 W</w:t>
            </w:r>
            <w:r w:rsidR="004B3A1A">
              <w:rPr>
                <w:rFonts w:ascii="Times New Roman" w:eastAsia="Droid Sans Fallback" w:hAnsi="Times New Roman"/>
                <w:kern w:val="3"/>
                <w:szCs w:val="24"/>
                <w:lang w:val="en-US" w:eastAsia="zh-CN" w:bidi="hi-IN"/>
              </w:rPr>
              <w:t>/</w:t>
            </w:r>
            <w:r w:rsidRPr="00737279">
              <w:rPr>
                <w:rFonts w:ascii="Times New Roman" w:eastAsia="Droid Sans Fallback" w:hAnsi="Times New Roman"/>
                <w:kern w:val="3"/>
                <w:szCs w:val="24"/>
                <w:lang w:val="en-US" w:eastAsia="zh-CN" w:bidi="hi-IN"/>
              </w:rPr>
              <w:t>cm</w:t>
            </w:r>
          </w:p>
        </w:tc>
        <w:tc>
          <w:tcPr>
            <w:tcW w:w="216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p>
        </w:tc>
      </w:tr>
      <w:tr w:rsidR="00C01043" w:rsidRPr="00642C89" w:rsidTr="006B1C69">
        <w:trPr>
          <w:cnfStyle w:val="000000100000"/>
          <w:trHeight w:val="145"/>
        </w:trPr>
        <w:tc>
          <w:tcPr>
            <w:cnfStyle w:val="001000000000"/>
            <w:tcW w:w="1264" w:type="dxa"/>
            <w:vMerge/>
            <w:vAlign w:val="center"/>
          </w:tcPr>
          <w:p w:rsidR="00A01DAF" w:rsidRPr="00737279" w:rsidRDefault="00A01DAF" w:rsidP="006B1C69">
            <w:pPr>
              <w:jc w:val="center"/>
              <w:rPr>
                <w:rFonts w:ascii="Times New Roman" w:eastAsia="Droid Sans Fallback" w:hAnsi="Times New Roman"/>
                <w:kern w:val="3"/>
                <w:szCs w:val="24"/>
                <w:lang w:val="en-US" w:eastAsia="zh-CN" w:bidi="hi-IN"/>
              </w:rPr>
            </w:pPr>
          </w:p>
        </w:tc>
        <w:tc>
          <w:tcPr>
            <w:tcW w:w="4064" w:type="dxa"/>
            <w:vMerge/>
            <w:vAlign w:val="center"/>
          </w:tcPr>
          <w:p w:rsidR="00A01DAF" w:rsidRPr="00737279" w:rsidRDefault="00A01DAF" w:rsidP="006B1C69">
            <w:pPr>
              <w:cnfStyle w:val="000000100000"/>
              <w:rPr>
                <w:rFonts w:ascii="Times New Roman" w:eastAsia="Droid Sans Fallback" w:hAnsi="Times New Roman"/>
                <w:kern w:val="3"/>
                <w:szCs w:val="24"/>
                <w:lang w:val="en-US" w:eastAsia="zh-CN" w:bidi="hi-IN"/>
              </w:rPr>
            </w:pPr>
          </w:p>
        </w:tc>
        <w:tc>
          <w:tcPr>
            <w:tcW w:w="1350" w:type="dxa"/>
            <w:vMerge/>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p>
        </w:tc>
        <w:tc>
          <w:tcPr>
            <w:tcW w:w="2250" w:type="dxa"/>
            <w:vAlign w:val="center"/>
          </w:tcPr>
          <w:p w:rsidR="00A01DAF" w:rsidRPr="0034325A" w:rsidRDefault="0034325A" w:rsidP="006B1C69">
            <w:pPr>
              <w:jc w:val="center"/>
              <w:cnfStyle w:val="000000100000"/>
              <w:rPr>
                <w:rFonts w:ascii="Times New Roman" w:eastAsia="Droid Sans Fallback" w:hAnsi="Times New Roman"/>
                <w:kern w:val="3"/>
                <w:szCs w:val="24"/>
                <w:lang w:val="es-ES" w:eastAsia="zh-CN" w:bidi="hi-IN"/>
              </w:rPr>
            </w:pPr>
            <w:proofErr w:type="spellStart"/>
            <w:r w:rsidRPr="0034325A">
              <w:rPr>
                <w:rFonts w:ascii="Times New Roman" w:eastAsia="Droid Sans Fallback" w:hAnsi="Times New Roman"/>
                <w:kern w:val="3"/>
                <w:szCs w:val="24"/>
                <w:lang w:val="es-ES" w:eastAsia="zh-CN" w:bidi="hi-IN"/>
              </w:rPr>
              <w:t>Power</w:t>
            </w:r>
            <w:proofErr w:type="spellEnd"/>
            <w:r w:rsidRPr="0034325A">
              <w:rPr>
                <w:rFonts w:ascii="Times New Roman" w:eastAsia="Droid Sans Fallback" w:hAnsi="Times New Roman"/>
                <w:kern w:val="3"/>
                <w:szCs w:val="24"/>
                <w:lang w:val="es-ES" w:eastAsia="zh-CN" w:bidi="hi-IN"/>
              </w:rPr>
              <w:t xml:space="preserve"> </w:t>
            </w:r>
            <w:proofErr w:type="spellStart"/>
            <w:r w:rsidRPr="0034325A">
              <w:rPr>
                <w:rFonts w:ascii="Times New Roman" w:eastAsia="Droid Sans Fallback" w:hAnsi="Times New Roman"/>
                <w:kern w:val="3"/>
                <w:szCs w:val="24"/>
                <w:lang w:val="es-ES" w:eastAsia="zh-CN" w:bidi="hi-IN"/>
              </w:rPr>
              <w:t>ramp</w:t>
            </w:r>
            <w:proofErr w:type="spellEnd"/>
            <w:r w:rsidRPr="0034325A">
              <w:rPr>
                <w:rFonts w:ascii="Times New Roman" w:eastAsia="Droid Sans Fallback" w:hAnsi="Times New Roman"/>
                <w:kern w:val="3"/>
                <w:szCs w:val="24"/>
                <w:lang w:val="es-ES" w:eastAsia="zh-CN" w:bidi="hi-IN"/>
              </w:rPr>
              <w:t xml:space="preserve"> </w:t>
            </w:r>
            <w:proofErr w:type="spellStart"/>
            <w:r w:rsidRPr="0034325A">
              <w:rPr>
                <w:rFonts w:ascii="Times New Roman" w:eastAsia="Droid Sans Fallback" w:hAnsi="Times New Roman"/>
                <w:kern w:val="3"/>
                <w:szCs w:val="24"/>
                <w:lang w:val="es-ES" w:eastAsia="zh-CN" w:bidi="hi-IN"/>
              </w:rPr>
              <w:t>mode</w:t>
            </w:r>
            <w:proofErr w:type="spellEnd"/>
          </w:p>
        </w:tc>
        <w:tc>
          <w:tcPr>
            <w:tcW w:w="198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4-100 W</w:t>
            </w:r>
            <w:r w:rsidR="004B3A1A">
              <w:rPr>
                <w:rFonts w:ascii="Times New Roman" w:eastAsia="Droid Sans Fallback" w:hAnsi="Times New Roman"/>
                <w:kern w:val="3"/>
                <w:szCs w:val="24"/>
                <w:lang w:val="en-US" w:eastAsia="zh-CN" w:bidi="hi-IN"/>
              </w:rPr>
              <w:t>/</w:t>
            </w:r>
            <w:r w:rsidRPr="00737279">
              <w:rPr>
                <w:rFonts w:ascii="Times New Roman" w:eastAsia="Droid Sans Fallback" w:hAnsi="Times New Roman"/>
                <w:kern w:val="3"/>
                <w:szCs w:val="24"/>
                <w:lang w:val="en-US" w:eastAsia="zh-CN" w:bidi="hi-IN"/>
              </w:rPr>
              <w:t>cm</w:t>
            </w:r>
            <w:r w:rsidR="004B3A1A">
              <w:rPr>
                <w:rFonts w:ascii="Times New Roman" w:eastAsia="Droid Sans Fallback" w:hAnsi="Times New Roman"/>
                <w:kern w:val="3"/>
                <w:szCs w:val="24"/>
                <w:lang w:val="en-US" w:eastAsia="zh-CN" w:bidi="hi-IN"/>
              </w:rPr>
              <w:t xml:space="preserve"> </w:t>
            </w:r>
            <w:r w:rsidRPr="00737279">
              <w:rPr>
                <w:rFonts w:ascii="Times New Roman" w:eastAsia="Droid Sans Fallback" w:hAnsi="Times New Roman"/>
                <w:kern w:val="3"/>
                <w:szCs w:val="24"/>
                <w:lang w:val="en-US" w:eastAsia="zh-CN" w:bidi="hi-IN"/>
              </w:rPr>
              <w:t>min</w:t>
            </w:r>
          </w:p>
        </w:tc>
        <w:tc>
          <w:tcPr>
            <w:tcW w:w="207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4-100 W</w:t>
            </w:r>
            <w:r w:rsidR="004B3A1A">
              <w:rPr>
                <w:rFonts w:ascii="Times New Roman" w:eastAsia="Droid Sans Fallback" w:hAnsi="Times New Roman"/>
                <w:kern w:val="3"/>
                <w:szCs w:val="24"/>
                <w:lang w:val="en-US" w:eastAsia="zh-CN" w:bidi="hi-IN"/>
              </w:rPr>
              <w:t>/</w:t>
            </w:r>
            <w:r w:rsidRPr="00737279">
              <w:rPr>
                <w:rFonts w:ascii="Times New Roman" w:eastAsia="Droid Sans Fallback" w:hAnsi="Times New Roman"/>
                <w:kern w:val="3"/>
                <w:szCs w:val="24"/>
                <w:lang w:val="en-US" w:eastAsia="zh-CN" w:bidi="hi-IN"/>
              </w:rPr>
              <w:t>cm</w:t>
            </w:r>
            <w:r w:rsidR="004B3A1A">
              <w:rPr>
                <w:rFonts w:ascii="Times New Roman" w:eastAsia="Droid Sans Fallback" w:hAnsi="Times New Roman"/>
                <w:kern w:val="3"/>
                <w:szCs w:val="24"/>
                <w:lang w:val="en-US" w:eastAsia="zh-CN" w:bidi="hi-IN"/>
              </w:rPr>
              <w:t xml:space="preserve"> </w:t>
            </w:r>
            <w:r w:rsidRPr="00737279">
              <w:rPr>
                <w:rFonts w:ascii="Times New Roman" w:eastAsia="Droid Sans Fallback" w:hAnsi="Times New Roman"/>
                <w:kern w:val="3"/>
                <w:szCs w:val="24"/>
                <w:lang w:val="en-US" w:eastAsia="zh-CN" w:bidi="hi-IN"/>
              </w:rPr>
              <w:t>min</w:t>
            </w:r>
          </w:p>
        </w:tc>
        <w:tc>
          <w:tcPr>
            <w:tcW w:w="216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p>
        </w:tc>
      </w:tr>
      <w:tr w:rsidR="00C01043" w:rsidRPr="00642C89" w:rsidTr="006B1C69">
        <w:trPr>
          <w:trHeight w:val="145"/>
        </w:trPr>
        <w:tc>
          <w:tcPr>
            <w:cnfStyle w:val="001000000000"/>
            <w:tcW w:w="1264" w:type="dxa"/>
            <w:vMerge/>
            <w:vAlign w:val="center"/>
          </w:tcPr>
          <w:p w:rsidR="00A01DAF" w:rsidRPr="00737279" w:rsidRDefault="00A01DAF" w:rsidP="006B1C69">
            <w:pPr>
              <w:jc w:val="center"/>
              <w:rPr>
                <w:rFonts w:ascii="Times New Roman" w:eastAsia="Droid Sans Fallback" w:hAnsi="Times New Roman"/>
                <w:kern w:val="3"/>
                <w:szCs w:val="24"/>
                <w:lang w:val="en-US" w:eastAsia="zh-CN" w:bidi="hi-IN"/>
              </w:rPr>
            </w:pPr>
          </w:p>
        </w:tc>
        <w:tc>
          <w:tcPr>
            <w:tcW w:w="4064" w:type="dxa"/>
            <w:vMerge w:val="restart"/>
            <w:vAlign w:val="center"/>
          </w:tcPr>
          <w:p w:rsidR="00A01DAF" w:rsidRPr="0034325A" w:rsidRDefault="0034325A" w:rsidP="006B1C69">
            <w:pPr>
              <w:cnfStyle w:val="0000000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 xml:space="preserve">Pneumatic system: </w:t>
            </w:r>
            <w:r w:rsidRPr="0034325A">
              <w:rPr>
                <w:rFonts w:ascii="Times New Roman" w:eastAsia="Droid Sans Fallback" w:hAnsi="Times New Roman"/>
                <w:kern w:val="3"/>
                <w:szCs w:val="24"/>
                <w:lang w:val="en-US" w:eastAsia="zh-CN" w:bidi="hi-IN"/>
              </w:rPr>
              <w:t xml:space="preserve">NAA and long </w:t>
            </w:r>
            <w:r>
              <w:rPr>
                <w:rFonts w:ascii="Times New Roman" w:eastAsia="Droid Sans Fallback" w:hAnsi="Times New Roman"/>
                <w:kern w:val="3"/>
                <w:szCs w:val="24"/>
                <w:lang w:val="en-US" w:eastAsia="zh-CN" w:bidi="hi-IN"/>
              </w:rPr>
              <w:t xml:space="preserve">time </w:t>
            </w:r>
            <w:r w:rsidRPr="0034325A">
              <w:rPr>
                <w:rFonts w:ascii="Times New Roman" w:eastAsia="Droid Sans Fallback" w:hAnsi="Times New Roman"/>
                <w:kern w:val="3"/>
                <w:szCs w:val="24"/>
                <w:lang w:val="en-US" w:eastAsia="zh-CN" w:bidi="hi-IN"/>
              </w:rPr>
              <w:t xml:space="preserve">irradiation </w:t>
            </w:r>
            <w:r>
              <w:rPr>
                <w:rFonts w:ascii="Times New Roman" w:eastAsia="Droid Sans Fallback" w:hAnsi="Times New Roman"/>
                <w:kern w:val="3"/>
                <w:szCs w:val="24"/>
                <w:lang w:val="en-US" w:eastAsia="zh-CN" w:bidi="hi-IN"/>
              </w:rPr>
              <w:t>(SILT)</w:t>
            </w:r>
          </w:p>
        </w:tc>
        <w:tc>
          <w:tcPr>
            <w:tcW w:w="1350" w:type="dxa"/>
            <w:vMerge w:val="restart"/>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14</w:t>
            </w:r>
          </w:p>
        </w:tc>
        <w:tc>
          <w:tcPr>
            <w:tcW w:w="2250" w:type="dxa"/>
            <w:vAlign w:val="center"/>
          </w:tcPr>
          <w:p w:rsidR="00A01DAF" w:rsidRPr="00737279" w:rsidRDefault="00551D23" w:rsidP="006B1C69">
            <w:pPr>
              <w:jc w:val="center"/>
              <w:cnfStyle w:val="0000000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Thermal Flux</w:t>
            </w:r>
          </w:p>
        </w:tc>
        <w:tc>
          <w:tcPr>
            <w:tcW w:w="198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1-20E13 </w:t>
            </w:r>
            <w:r w:rsidR="004B3A1A">
              <w:rPr>
                <w:rFonts w:ascii="Times New Roman" w:eastAsia="Droid Sans Fallback" w:hAnsi="Times New Roman"/>
                <w:kern w:val="3"/>
                <w:szCs w:val="24"/>
                <w:lang w:val="en-US" w:eastAsia="zh-CN" w:bidi="hi-IN"/>
              </w:rPr>
              <w:t>n/</w:t>
            </w:r>
            <w:r w:rsidR="004B3A1A" w:rsidRPr="00737279">
              <w:rPr>
                <w:rFonts w:ascii="Times New Roman" w:eastAsia="Droid Sans Fallback" w:hAnsi="Times New Roman"/>
                <w:kern w:val="3"/>
                <w:szCs w:val="24"/>
                <w:lang w:val="en-US" w:eastAsia="zh-CN" w:bidi="hi-IN"/>
              </w:rPr>
              <w:t>cm</w:t>
            </w:r>
            <w:r w:rsidR="004B3A1A" w:rsidRPr="007E19EE">
              <w:rPr>
                <w:rFonts w:ascii="Times New Roman" w:eastAsia="Droid Sans Fallback" w:hAnsi="Times New Roman"/>
                <w:kern w:val="3"/>
                <w:szCs w:val="24"/>
                <w:vertAlign w:val="superscript"/>
                <w:lang w:val="en-US" w:eastAsia="zh-CN" w:bidi="hi-IN"/>
              </w:rPr>
              <w:t>2</w:t>
            </w:r>
            <w:r w:rsidR="004B3A1A" w:rsidRPr="00737279">
              <w:rPr>
                <w:rFonts w:ascii="Times New Roman" w:eastAsia="Droid Sans Fallback" w:hAnsi="Times New Roman"/>
                <w:kern w:val="3"/>
                <w:szCs w:val="24"/>
                <w:lang w:val="en-US" w:eastAsia="zh-CN" w:bidi="hi-IN"/>
              </w:rPr>
              <w:t>s</w:t>
            </w:r>
          </w:p>
        </w:tc>
        <w:tc>
          <w:tcPr>
            <w:tcW w:w="207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1-20E13 </w:t>
            </w:r>
            <w:r w:rsidR="004B3A1A">
              <w:rPr>
                <w:rFonts w:ascii="Times New Roman" w:eastAsia="Droid Sans Fallback" w:hAnsi="Times New Roman"/>
                <w:kern w:val="3"/>
                <w:szCs w:val="24"/>
                <w:lang w:val="en-US" w:eastAsia="zh-CN" w:bidi="hi-IN"/>
              </w:rPr>
              <w:t>n/</w:t>
            </w:r>
            <w:r w:rsidR="004B3A1A" w:rsidRPr="00737279">
              <w:rPr>
                <w:rFonts w:ascii="Times New Roman" w:eastAsia="Droid Sans Fallback" w:hAnsi="Times New Roman"/>
                <w:kern w:val="3"/>
                <w:szCs w:val="24"/>
                <w:lang w:val="en-US" w:eastAsia="zh-CN" w:bidi="hi-IN"/>
              </w:rPr>
              <w:t>cm</w:t>
            </w:r>
            <w:r w:rsidR="004B3A1A" w:rsidRPr="007E19EE">
              <w:rPr>
                <w:rFonts w:ascii="Times New Roman" w:eastAsia="Droid Sans Fallback" w:hAnsi="Times New Roman"/>
                <w:kern w:val="3"/>
                <w:szCs w:val="24"/>
                <w:vertAlign w:val="superscript"/>
                <w:lang w:val="en-US" w:eastAsia="zh-CN" w:bidi="hi-IN"/>
              </w:rPr>
              <w:t>2</w:t>
            </w:r>
            <w:r w:rsidR="004B3A1A" w:rsidRPr="00737279">
              <w:rPr>
                <w:rFonts w:ascii="Times New Roman" w:eastAsia="Droid Sans Fallback" w:hAnsi="Times New Roman"/>
                <w:kern w:val="3"/>
                <w:szCs w:val="24"/>
                <w:lang w:val="en-US" w:eastAsia="zh-CN" w:bidi="hi-IN"/>
              </w:rPr>
              <w:t>s</w:t>
            </w:r>
          </w:p>
        </w:tc>
        <w:tc>
          <w:tcPr>
            <w:tcW w:w="216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p>
        </w:tc>
      </w:tr>
      <w:tr w:rsidR="00C01043" w:rsidRPr="00642C89" w:rsidTr="006B1C69">
        <w:trPr>
          <w:cnfStyle w:val="000000100000"/>
          <w:trHeight w:val="145"/>
        </w:trPr>
        <w:tc>
          <w:tcPr>
            <w:cnfStyle w:val="001000000000"/>
            <w:tcW w:w="1264" w:type="dxa"/>
            <w:vMerge/>
            <w:vAlign w:val="center"/>
          </w:tcPr>
          <w:p w:rsidR="00A01DAF" w:rsidRPr="00737279" w:rsidRDefault="00A01DAF" w:rsidP="006B1C69">
            <w:pPr>
              <w:jc w:val="center"/>
              <w:rPr>
                <w:rFonts w:ascii="Times New Roman" w:eastAsia="Droid Sans Fallback" w:hAnsi="Times New Roman"/>
                <w:kern w:val="3"/>
                <w:szCs w:val="24"/>
                <w:lang w:val="en-US" w:eastAsia="zh-CN" w:bidi="hi-IN"/>
              </w:rPr>
            </w:pPr>
          </w:p>
        </w:tc>
        <w:tc>
          <w:tcPr>
            <w:tcW w:w="4064" w:type="dxa"/>
            <w:vMerge/>
            <w:vAlign w:val="center"/>
          </w:tcPr>
          <w:p w:rsidR="00A01DAF" w:rsidRPr="00737279" w:rsidRDefault="00A01DAF" w:rsidP="006B1C69">
            <w:pPr>
              <w:cnfStyle w:val="000000100000"/>
              <w:rPr>
                <w:rFonts w:ascii="Times New Roman" w:eastAsia="Droid Sans Fallback" w:hAnsi="Times New Roman"/>
                <w:kern w:val="3"/>
                <w:szCs w:val="24"/>
                <w:lang w:val="en-US" w:eastAsia="zh-CN" w:bidi="hi-IN"/>
              </w:rPr>
            </w:pPr>
          </w:p>
        </w:tc>
        <w:tc>
          <w:tcPr>
            <w:tcW w:w="1350" w:type="dxa"/>
            <w:vMerge/>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p>
        </w:tc>
        <w:tc>
          <w:tcPr>
            <w:tcW w:w="2250" w:type="dxa"/>
            <w:vAlign w:val="center"/>
          </w:tcPr>
          <w:p w:rsidR="00A01DAF" w:rsidRPr="00737279" w:rsidRDefault="00551D23" w:rsidP="00930781">
            <w:pPr>
              <w:jc w:val="center"/>
              <w:cnfStyle w:val="000000100000"/>
              <w:rPr>
                <w:rFonts w:ascii="Times New Roman" w:eastAsia="Droid Sans Fallback" w:hAnsi="Times New Roman"/>
                <w:kern w:val="3"/>
                <w:szCs w:val="24"/>
                <w:lang w:val="en-US" w:eastAsia="zh-CN" w:bidi="hi-IN"/>
              </w:rPr>
            </w:pPr>
            <w:proofErr w:type="spellStart"/>
            <w:r>
              <w:rPr>
                <w:rFonts w:ascii="Times New Roman" w:eastAsia="Droid Sans Fallback" w:hAnsi="Times New Roman"/>
                <w:kern w:val="3"/>
                <w:szCs w:val="24"/>
                <w:lang w:val="en-US" w:eastAsia="zh-CN" w:bidi="hi-IN"/>
              </w:rPr>
              <w:t>Espectral</w:t>
            </w:r>
            <w:proofErr w:type="spellEnd"/>
            <w:r>
              <w:rPr>
                <w:rFonts w:ascii="Times New Roman" w:eastAsia="Droid Sans Fallback" w:hAnsi="Times New Roman"/>
                <w:kern w:val="3"/>
                <w:szCs w:val="24"/>
                <w:lang w:val="en-US" w:eastAsia="zh-CN" w:bidi="hi-IN"/>
              </w:rPr>
              <w:t xml:space="preserve"> </w:t>
            </w:r>
            <w:r w:rsidR="00930781">
              <w:rPr>
                <w:rFonts w:ascii="Times New Roman" w:eastAsia="Droid Sans Fallback" w:hAnsi="Times New Roman"/>
                <w:kern w:val="3"/>
                <w:szCs w:val="24"/>
                <w:lang w:val="en-US" w:eastAsia="zh-CN" w:bidi="hi-IN"/>
              </w:rPr>
              <w:t>Ratio</w:t>
            </w:r>
          </w:p>
        </w:tc>
        <w:tc>
          <w:tcPr>
            <w:tcW w:w="1980" w:type="dxa"/>
            <w:vAlign w:val="center"/>
          </w:tcPr>
          <w:p w:rsidR="00A01DAF" w:rsidRPr="00737279" w:rsidRDefault="009D7D6C" w:rsidP="006B1C69">
            <w:pPr>
              <w:jc w:val="center"/>
              <w:cnfStyle w:val="0000001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2</w:t>
            </w:r>
            <w:r w:rsidR="00A01DAF" w:rsidRPr="00737279">
              <w:rPr>
                <w:rFonts w:ascii="Times New Roman" w:eastAsia="Droid Sans Fallback" w:hAnsi="Times New Roman"/>
                <w:kern w:val="3"/>
                <w:szCs w:val="24"/>
                <w:lang w:val="en-US" w:eastAsia="zh-CN" w:bidi="hi-IN"/>
              </w:rPr>
              <w:t>-500</w:t>
            </w:r>
          </w:p>
        </w:tc>
        <w:tc>
          <w:tcPr>
            <w:tcW w:w="2070" w:type="dxa"/>
            <w:vAlign w:val="center"/>
          </w:tcPr>
          <w:p w:rsidR="00A01DAF" w:rsidRPr="00737279" w:rsidRDefault="00A01DAF" w:rsidP="00930781">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2&lt;T/(E+R)&lt;</w:t>
            </w:r>
            <w:r w:rsidR="009D7D6C">
              <w:rPr>
                <w:rFonts w:ascii="Times New Roman" w:eastAsia="Droid Sans Fallback" w:hAnsi="Times New Roman"/>
                <w:kern w:val="3"/>
                <w:szCs w:val="24"/>
                <w:lang w:val="en-US" w:eastAsia="zh-CN" w:bidi="hi-IN"/>
              </w:rPr>
              <w:t>5</w:t>
            </w:r>
            <w:r w:rsidRPr="00737279">
              <w:rPr>
                <w:rFonts w:ascii="Times New Roman" w:eastAsia="Droid Sans Fallback" w:hAnsi="Times New Roman"/>
                <w:kern w:val="3"/>
                <w:szCs w:val="24"/>
                <w:lang w:val="en-US" w:eastAsia="zh-CN" w:bidi="hi-IN"/>
              </w:rPr>
              <w:t>00</w:t>
            </w:r>
          </w:p>
        </w:tc>
        <w:tc>
          <w:tcPr>
            <w:tcW w:w="216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p>
        </w:tc>
      </w:tr>
      <w:tr w:rsidR="00C01043" w:rsidRPr="00642C89" w:rsidTr="006B1C69">
        <w:trPr>
          <w:trHeight w:val="145"/>
        </w:trPr>
        <w:tc>
          <w:tcPr>
            <w:cnfStyle w:val="001000000000"/>
            <w:tcW w:w="1264" w:type="dxa"/>
            <w:vMerge/>
            <w:vAlign w:val="center"/>
          </w:tcPr>
          <w:p w:rsidR="00A01DAF" w:rsidRPr="00737279" w:rsidRDefault="00A01DAF" w:rsidP="006B1C69">
            <w:pPr>
              <w:jc w:val="center"/>
              <w:rPr>
                <w:rFonts w:ascii="Times New Roman" w:eastAsia="Droid Sans Fallback" w:hAnsi="Times New Roman"/>
                <w:kern w:val="3"/>
                <w:szCs w:val="24"/>
                <w:lang w:val="en-US" w:eastAsia="zh-CN" w:bidi="hi-IN"/>
              </w:rPr>
            </w:pPr>
          </w:p>
        </w:tc>
        <w:tc>
          <w:tcPr>
            <w:tcW w:w="4064" w:type="dxa"/>
            <w:vMerge w:val="restart"/>
            <w:vAlign w:val="center"/>
          </w:tcPr>
          <w:p w:rsidR="00A01DAF" w:rsidRPr="0034325A" w:rsidRDefault="0034325A" w:rsidP="006B1C69">
            <w:pPr>
              <w:cnfStyle w:val="000000000000"/>
              <w:rPr>
                <w:rFonts w:ascii="Times New Roman" w:eastAsia="Droid Sans Fallback" w:hAnsi="Times New Roman"/>
                <w:kern w:val="3"/>
                <w:szCs w:val="24"/>
                <w:lang w:val="es-ES" w:eastAsia="zh-CN" w:bidi="hi-IN"/>
              </w:rPr>
            </w:pPr>
            <w:r>
              <w:rPr>
                <w:rFonts w:ascii="Times New Roman" w:eastAsia="Droid Sans Fallback" w:hAnsi="Times New Roman"/>
                <w:kern w:val="3"/>
                <w:szCs w:val="24"/>
                <w:lang w:val="es-ES" w:eastAsia="zh-CN" w:bidi="hi-IN"/>
              </w:rPr>
              <w:t xml:space="preserve">Pool </w:t>
            </w:r>
            <w:proofErr w:type="spellStart"/>
            <w:r w:rsidRPr="0034325A">
              <w:rPr>
                <w:rFonts w:ascii="Times New Roman" w:eastAsia="Droid Sans Fallback" w:hAnsi="Times New Roman"/>
                <w:kern w:val="3"/>
                <w:szCs w:val="24"/>
                <w:lang w:val="es-ES" w:eastAsia="zh-CN" w:bidi="hi-IN"/>
              </w:rPr>
              <w:t>Neutron</w:t>
            </w:r>
            <w:proofErr w:type="spellEnd"/>
            <w:r w:rsidRPr="0034325A">
              <w:rPr>
                <w:rFonts w:ascii="Times New Roman" w:eastAsia="Droid Sans Fallback" w:hAnsi="Times New Roman"/>
                <w:kern w:val="3"/>
                <w:szCs w:val="24"/>
                <w:lang w:val="es-ES" w:eastAsia="zh-CN" w:bidi="hi-IN"/>
              </w:rPr>
              <w:t xml:space="preserve"> </w:t>
            </w:r>
            <w:proofErr w:type="spellStart"/>
            <w:r w:rsidRPr="0034325A">
              <w:rPr>
                <w:rFonts w:ascii="Times New Roman" w:eastAsia="Droid Sans Fallback" w:hAnsi="Times New Roman"/>
                <w:kern w:val="3"/>
                <w:szCs w:val="24"/>
                <w:lang w:val="es-ES" w:eastAsia="zh-CN" w:bidi="hi-IN"/>
              </w:rPr>
              <w:t>Radiography</w:t>
            </w:r>
            <w:proofErr w:type="spellEnd"/>
          </w:p>
        </w:tc>
        <w:tc>
          <w:tcPr>
            <w:tcW w:w="1350" w:type="dxa"/>
            <w:vMerge w:val="restart"/>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1</w:t>
            </w:r>
          </w:p>
        </w:tc>
        <w:tc>
          <w:tcPr>
            <w:tcW w:w="2250" w:type="dxa"/>
            <w:vAlign w:val="center"/>
          </w:tcPr>
          <w:p w:rsidR="00A01DAF" w:rsidRPr="00516F72" w:rsidRDefault="00551D23" w:rsidP="006B1C69">
            <w:pPr>
              <w:jc w:val="center"/>
              <w:cnfStyle w:val="000000000000"/>
              <w:rPr>
                <w:rFonts w:ascii="Times New Roman" w:eastAsia="Droid Sans Fallback" w:hAnsi="Times New Roman"/>
                <w:kern w:val="3"/>
                <w:szCs w:val="24"/>
                <w:lang w:val="en-US" w:eastAsia="zh-CN" w:bidi="hi-IN"/>
              </w:rPr>
            </w:pPr>
            <w:r w:rsidRPr="00516F72">
              <w:rPr>
                <w:rFonts w:ascii="Times New Roman" w:eastAsia="Droid Sans Fallback" w:hAnsi="Times New Roman"/>
                <w:kern w:val="3"/>
                <w:szCs w:val="24"/>
                <w:lang w:val="en-US" w:eastAsia="zh-CN" w:bidi="hi-IN"/>
              </w:rPr>
              <w:t>Thermal Flux</w:t>
            </w:r>
          </w:p>
        </w:tc>
        <w:tc>
          <w:tcPr>
            <w:tcW w:w="1980" w:type="dxa"/>
            <w:vAlign w:val="center"/>
          </w:tcPr>
          <w:p w:rsidR="00A01DAF" w:rsidRPr="00516F72" w:rsidRDefault="00A01DAF" w:rsidP="006E68B6">
            <w:pPr>
              <w:jc w:val="center"/>
              <w:cnfStyle w:val="000000000000"/>
              <w:rPr>
                <w:rFonts w:ascii="Times New Roman" w:eastAsia="Droid Sans Fallback" w:hAnsi="Times New Roman"/>
                <w:kern w:val="3"/>
                <w:szCs w:val="24"/>
                <w:lang w:val="en-US" w:eastAsia="zh-CN" w:bidi="hi-IN"/>
              </w:rPr>
            </w:pPr>
            <w:r w:rsidRPr="00516F72">
              <w:rPr>
                <w:rFonts w:ascii="Times New Roman" w:eastAsia="Droid Sans Fallback" w:hAnsi="Times New Roman"/>
                <w:kern w:val="3"/>
                <w:szCs w:val="24"/>
                <w:lang w:val="en-US" w:eastAsia="zh-CN" w:bidi="hi-IN"/>
              </w:rPr>
              <w:t>&gt;1E</w:t>
            </w:r>
            <w:r w:rsidR="006E68B6" w:rsidRPr="00516F72">
              <w:rPr>
                <w:rFonts w:ascii="Times New Roman" w:eastAsia="Droid Sans Fallback" w:hAnsi="Times New Roman"/>
                <w:kern w:val="3"/>
                <w:szCs w:val="24"/>
                <w:lang w:val="en-US" w:eastAsia="zh-CN" w:bidi="hi-IN"/>
              </w:rPr>
              <w:t>7</w:t>
            </w:r>
            <w:r w:rsidRPr="00516F72">
              <w:rPr>
                <w:rFonts w:ascii="Times New Roman" w:eastAsia="Droid Sans Fallback" w:hAnsi="Times New Roman"/>
                <w:kern w:val="3"/>
                <w:szCs w:val="24"/>
                <w:lang w:val="en-US" w:eastAsia="zh-CN" w:bidi="hi-IN"/>
              </w:rPr>
              <w:t xml:space="preserve"> </w:t>
            </w:r>
            <w:r w:rsidR="004B3A1A" w:rsidRPr="00516F72">
              <w:rPr>
                <w:rFonts w:ascii="Times New Roman" w:eastAsia="Droid Sans Fallback" w:hAnsi="Times New Roman"/>
                <w:kern w:val="3"/>
                <w:szCs w:val="24"/>
                <w:lang w:val="en-US" w:eastAsia="zh-CN" w:bidi="hi-IN"/>
              </w:rPr>
              <w:t>n/cm</w:t>
            </w:r>
            <w:r w:rsidR="004B3A1A" w:rsidRPr="00516F72">
              <w:rPr>
                <w:rFonts w:ascii="Times New Roman" w:eastAsia="Droid Sans Fallback" w:hAnsi="Times New Roman"/>
                <w:kern w:val="3"/>
                <w:szCs w:val="24"/>
                <w:vertAlign w:val="superscript"/>
                <w:lang w:val="en-US" w:eastAsia="zh-CN" w:bidi="hi-IN"/>
              </w:rPr>
              <w:t>2</w:t>
            </w:r>
            <w:r w:rsidR="004B3A1A" w:rsidRPr="00516F72">
              <w:rPr>
                <w:rFonts w:ascii="Times New Roman" w:eastAsia="Droid Sans Fallback" w:hAnsi="Times New Roman"/>
                <w:kern w:val="3"/>
                <w:szCs w:val="24"/>
                <w:lang w:val="en-US" w:eastAsia="zh-CN" w:bidi="hi-IN"/>
              </w:rPr>
              <w:t>s</w:t>
            </w:r>
          </w:p>
        </w:tc>
        <w:tc>
          <w:tcPr>
            <w:tcW w:w="2070" w:type="dxa"/>
            <w:vAlign w:val="center"/>
          </w:tcPr>
          <w:p w:rsidR="00A01DAF" w:rsidRPr="00516F72" w:rsidRDefault="00A01DAF" w:rsidP="006E68B6">
            <w:pPr>
              <w:jc w:val="center"/>
              <w:cnfStyle w:val="000000000000"/>
              <w:rPr>
                <w:rFonts w:ascii="Times New Roman" w:eastAsia="Droid Sans Fallback" w:hAnsi="Times New Roman"/>
                <w:kern w:val="3"/>
                <w:szCs w:val="24"/>
                <w:lang w:val="en-US" w:eastAsia="zh-CN" w:bidi="hi-IN"/>
              </w:rPr>
            </w:pPr>
            <w:r w:rsidRPr="00516F72">
              <w:rPr>
                <w:rFonts w:ascii="Times New Roman" w:eastAsia="Droid Sans Fallback" w:hAnsi="Times New Roman"/>
                <w:kern w:val="3"/>
                <w:szCs w:val="24"/>
                <w:lang w:val="en-US" w:eastAsia="zh-CN" w:bidi="hi-IN"/>
              </w:rPr>
              <w:t>1E</w:t>
            </w:r>
            <w:r w:rsidR="006E68B6" w:rsidRPr="00516F72">
              <w:rPr>
                <w:rFonts w:ascii="Times New Roman" w:eastAsia="Droid Sans Fallback" w:hAnsi="Times New Roman"/>
                <w:kern w:val="3"/>
                <w:szCs w:val="24"/>
                <w:lang w:val="en-US" w:eastAsia="zh-CN" w:bidi="hi-IN"/>
              </w:rPr>
              <w:t>7</w:t>
            </w:r>
            <w:r w:rsidRPr="00516F72">
              <w:rPr>
                <w:rFonts w:ascii="Times New Roman" w:eastAsia="Droid Sans Fallback" w:hAnsi="Times New Roman"/>
                <w:kern w:val="3"/>
                <w:szCs w:val="24"/>
                <w:lang w:val="en-US" w:eastAsia="zh-CN" w:bidi="hi-IN"/>
              </w:rPr>
              <w:t xml:space="preserve"> </w:t>
            </w:r>
            <w:r w:rsidR="00D6158F" w:rsidRPr="00516F72">
              <w:rPr>
                <w:rFonts w:ascii="Times New Roman" w:eastAsia="Droid Sans Fallback" w:hAnsi="Times New Roman"/>
                <w:kern w:val="3"/>
                <w:szCs w:val="24"/>
                <w:lang w:val="en-US" w:eastAsia="zh-CN" w:bidi="hi-IN"/>
              </w:rPr>
              <w:t>i</w:t>
            </w:r>
            <w:r w:rsidRPr="00516F72">
              <w:rPr>
                <w:rFonts w:ascii="Times New Roman" w:eastAsia="Droid Sans Fallback" w:hAnsi="Times New Roman"/>
                <w:kern w:val="3"/>
                <w:szCs w:val="24"/>
                <w:lang w:val="en-US" w:eastAsia="zh-CN" w:bidi="hi-IN"/>
              </w:rPr>
              <w:t>n 15x25 cm</w:t>
            </w:r>
            <w:r w:rsidRPr="00516F72">
              <w:rPr>
                <w:rFonts w:ascii="Times New Roman" w:eastAsia="Droid Sans Fallback" w:hAnsi="Times New Roman"/>
                <w:kern w:val="3"/>
                <w:szCs w:val="24"/>
                <w:vertAlign w:val="superscript"/>
                <w:lang w:val="en-US" w:eastAsia="zh-CN" w:bidi="hi-IN"/>
              </w:rPr>
              <w:t>2</w:t>
            </w:r>
          </w:p>
        </w:tc>
        <w:tc>
          <w:tcPr>
            <w:tcW w:w="2160" w:type="dxa"/>
            <w:vAlign w:val="center"/>
          </w:tcPr>
          <w:p w:rsidR="00A01DAF" w:rsidRPr="00516F72" w:rsidRDefault="00A01DAF" w:rsidP="006B1C69">
            <w:pPr>
              <w:jc w:val="center"/>
              <w:cnfStyle w:val="000000000000"/>
              <w:rPr>
                <w:rFonts w:ascii="Times New Roman" w:eastAsia="Droid Sans Fallback" w:hAnsi="Times New Roman"/>
                <w:kern w:val="3"/>
                <w:szCs w:val="24"/>
                <w:lang w:val="en-US" w:eastAsia="zh-CN" w:bidi="hi-IN"/>
              </w:rPr>
            </w:pPr>
          </w:p>
        </w:tc>
      </w:tr>
      <w:tr w:rsidR="00C01043" w:rsidRPr="00642C89" w:rsidTr="006B1C69">
        <w:trPr>
          <w:cnfStyle w:val="000000100000"/>
          <w:trHeight w:val="145"/>
        </w:trPr>
        <w:tc>
          <w:tcPr>
            <w:cnfStyle w:val="001000000000"/>
            <w:tcW w:w="1264" w:type="dxa"/>
            <w:vMerge/>
            <w:vAlign w:val="center"/>
          </w:tcPr>
          <w:p w:rsidR="00A01DAF" w:rsidRPr="00737279" w:rsidRDefault="00A01DAF" w:rsidP="006B1C69">
            <w:pPr>
              <w:jc w:val="center"/>
              <w:rPr>
                <w:rFonts w:ascii="Times New Roman" w:eastAsia="Droid Sans Fallback" w:hAnsi="Times New Roman"/>
                <w:kern w:val="3"/>
                <w:szCs w:val="24"/>
                <w:lang w:val="en-US" w:eastAsia="zh-CN" w:bidi="hi-IN"/>
              </w:rPr>
            </w:pPr>
          </w:p>
        </w:tc>
        <w:tc>
          <w:tcPr>
            <w:tcW w:w="4064" w:type="dxa"/>
            <w:vMerge/>
            <w:vAlign w:val="center"/>
          </w:tcPr>
          <w:p w:rsidR="00A01DAF" w:rsidRPr="00737279" w:rsidRDefault="00A01DAF" w:rsidP="006B1C69">
            <w:pPr>
              <w:cnfStyle w:val="000000100000"/>
              <w:rPr>
                <w:rFonts w:ascii="Times New Roman" w:eastAsia="Droid Sans Fallback" w:hAnsi="Times New Roman"/>
                <w:kern w:val="3"/>
                <w:szCs w:val="24"/>
                <w:lang w:val="en-US" w:eastAsia="zh-CN" w:bidi="hi-IN"/>
              </w:rPr>
            </w:pPr>
          </w:p>
        </w:tc>
        <w:tc>
          <w:tcPr>
            <w:tcW w:w="1350" w:type="dxa"/>
            <w:vMerge/>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p>
        </w:tc>
        <w:tc>
          <w:tcPr>
            <w:tcW w:w="225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L/D</w:t>
            </w:r>
          </w:p>
        </w:tc>
        <w:tc>
          <w:tcPr>
            <w:tcW w:w="198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&gt;150</w:t>
            </w:r>
          </w:p>
        </w:tc>
        <w:tc>
          <w:tcPr>
            <w:tcW w:w="207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200</w:t>
            </w:r>
          </w:p>
        </w:tc>
        <w:tc>
          <w:tcPr>
            <w:tcW w:w="216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p>
        </w:tc>
      </w:tr>
      <w:tr w:rsidR="00C01043" w:rsidRPr="00642C89" w:rsidTr="006B1C69">
        <w:trPr>
          <w:trHeight w:val="407"/>
        </w:trPr>
        <w:tc>
          <w:tcPr>
            <w:cnfStyle w:val="001000000000"/>
            <w:tcW w:w="1264" w:type="dxa"/>
            <w:vMerge w:val="restart"/>
            <w:vAlign w:val="center"/>
          </w:tcPr>
          <w:p w:rsidR="00A01DAF" w:rsidRPr="00737279" w:rsidRDefault="007E19EE" w:rsidP="006B1C69">
            <w:pPr>
              <w:jc w:val="center"/>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Beyond biological shielding</w:t>
            </w:r>
          </w:p>
        </w:tc>
        <w:tc>
          <w:tcPr>
            <w:tcW w:w="4064" w:type="dxa"/>
            <w:vAlign w:val="center"/>
          </w:tcPr>
          <w:p w:rsidR="00A01DAF" w:rsidRPr="0034325A" w:rsidRDefault="0034325A" w:rsidP="006B1C69">
            <w:pPr>
              <w:cnfStyle w:val="000000000000"/>
              <w:rPr>
                <w:rFonts w:ascii="Times New Roman" w:eastAsia="Droid Sans Fallback" w:hAnsi="Times New Roman"/>
                <w:kern w:val="3"/>
                <w:szCs w:val="24"/>
                <w:lang w:val="es-ES" w:eastAsia="zh-CN" w:bidi="hi-IN"/>
              </w:rPr>
            </w:pPr>
            <w:proofErr w:type="spellStart"/>
            <w:r w:rsidRPr="0034325A">
              <w:rPr>
                <w:rFonts w:ascii="Times New Roman" w:eastAsia="Droid Sans Fallback" w:hAnsi="Times New Roman"/>
                <w:kern w:val="3"/>
                <w:szCs w:val="24"/>
                <w:lang w:val="es-ES" w:eastAsia="zh-CN" w:bidi="hi-IN"/>
              </w:rPr>
              <w:t>Thermal</w:t>
            </w:r>
            <w:proofErr w:type="spellEnd"/>
            <w:r w:rsidRPr="0034325A">
              <w:rPr>
                <w:rFonts w:ascii="Times New Roman" w:eastAsia="Droid Sans Fallback" w:hAnsi="Times New Roman"/>
                <w:kern w:val="3"/>
                <w:szCs w:val="24"/>
                <w:lang w:val="es-ES" w:eastAsia="zh-CN" w:bidi="hi-IN"/>
              </w:rPr>
              <w:t xml:space="preserve"> </w:t>
            </w:r>
            <w:proofErr w:type="spellStart"/>
            <w:r w:rsidRPr="0034325A">
              <w:rPr>
                <w:rFonts w:ascii="Times New Roman" w:eastAsia="Droid Sans Fallback" w:hAnsi="Times New Roman"/>
                <w:kern w:val="3"/>
                <w:szCs w:val="24"/>
                <w:lang w:val="es-ES" w:eastAsia="zh-CN" w:bidi="hi-IN"/>
              </w:rPr>
              <w:t>beams</w:t>
            </w:r>
            <w:proofErr w:type="spellEnd"/>
            <w:r w:rsidRPr="0034325A">
              <w:rPr>
                <w:rFonts w:ascii="Times New Roman" w:eastAsia="Droid Sans Fallback" w:hAnsi="Times New Roman"/>
                <w:kern w:val="3"/>
                <w:szCs w:val="24"/>
                <w:lang w:val="es-ES" w:eastAsia="zh-CN" w:bidi="hi-IN"/>
              </w:rPr>
              <w:t xml:space="preserve"> (reactor </w:t>
            </w:r>
            <w:proofErr w:type="spellStart"/>
            <w:r w:rsidRPr="0034325A">
              <w:rPr>
                <w:rFonts w:ascii="Times New Roman" w:eastAsia="Droid Sans Fallback" w:hAnsi="Times New Roman"/>
                <w:kern w:val="3"/>
                <w:szCs w:val="24"/>
                <w:lang w:val="es-ES" w:eastAsia="zh-CN" w:bidi="hi-IN"/>
              </w:rPr>
              <w:t>face</w:t>
            </w:r>
            <w:proofErr w:type="spellEnd"/>
            <w:r w:rsidRPr="0034325A">
              <w:rPr>
                <w:rFonts w:ascii="Times New Roman" w:eastAsia="Droid Sans Fallback" w:hAnsi="Times New Roman"/>
                <w:kern w:val="3"/>
                <w:szCs w:val="24"/>
                <w:lang w:val="es-ES" w:eastAsia="zh-CN" w:bidi="hi-IN"/>
              </w:rPr>
              <w:t>)</w:t>
            </w:r>
          </w:p>
        </w:tc>
        <w:tc>
          <w:tcPr>
            <w:tcW w:w="135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1</w:t>
            </w:r>
          </w:p>
        </w:tc>
        <w:tc>
          <w:tcPr>
            <w:tcW w:w="2250" w:type="dxa"/>
            <w:vAlign w:val="center"/>
          </w:tcPr>
          <w:p w:rsidR="00A01DAF" w:rsidRPr="00737279" w:rsidRDefault="00551D23" w:rsidP="006B1C69">
            <w:pPr>
              <w:jc w:val="center"/>
              <w:cnfStyle w:val="0000000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Thermal Flux</w:t>
            </w:r>
          </w:p>
        </w:tc>
        <w:tc>
          <w:tcPr>
            <w:tcW w:w="198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&gt;1E10 </w:t>
            </w:r>
            <w:r w:rsidR="004B3A1A">
              <w:rPr>
                <w:rFonts w:ascii="Times New Roman" w:eastAsia="Droid Sans Fallback" w:hAnsi="Times New Roman"/>
                <w:kern w:val="3"/>
                <w:szCs w:val="24"/>
                <w:lang w:val="en-US" w:eastAsia="zh-CN" w:bidi="hi-IN"/>
              </w:rPr>
              <w:t>n/</w:t>
            </w:r>
            <w:r w:rsidR="004B3A1A" w:rsidRPr="00737279">
              <w:rPr>
                <w:rFonts w:ascii="Times New Roman" w:eastAsia="Droid Sans Fallback" w:hAnsi="Times New Roman"/>
                <w:kern w:val="3"/>
                <w:szCs w:val="24"/>
                <w:lang w:val="en-US" w:eastAsia="zh-CN" w:bidi="hi-IN"/>
              </w:rPr>
              <w:t>cm</w:t>
            </w:r>
            <w:r w:rsidR="004B3A1A" w:rsidRPr="007E19EE">
              <w:rPr>
                <w:rFonts w:ascii="Times New Roman" w:eastAsia="Droid Sans Fallback" w:hAnsi="Times New Roman"/>
                <w:kern w:val="3"/>
                <w:szCs w:val="24"/>
                <w:vertAlign w:val="superscript"/>
                <w:lang w:val="en-US" w:eastAsia="zh-CN" w:bidi="hi-IN"/>
              </w:rPr>
              <w:t>2</w:t>
            </w:r>
            <w:r w:rsidR="004B3A1A" w:rsidRPr="00737279">
              <w:rPr>
                <w:rFonts w:ascii="Times New Roman" w:eastAsia="Droid Sans Fallback" w:hAnsi="Times New Roman"/>
                <w:kern w:val="3"/>
                <w:szCs w:val="24"/>
                <w:lang w:val="en-US" w:eastAsia="zh-CN" w:bidi="hi-IN"/>
              </w:rPr>
              <w:t>s</w:t>
            </w:r>
          </w:p>
        </w:tc>
        <w:tc>
          <w:tcPr>
            <w:tcW w:w="207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2.9E10 </w:t>
            </w:r>
            <w:r w:rsidR="004B3A1A">
              <w:rPr>
                <w:rFonts w:ascii="Times New Roman" w:eastAsia="Droid Sans Fallback" w:hAnsi="Times New Roman"/>
                <w:kern w:val="3"/>
                <w:szCs w:val="24"/>
                <w:lang w:val="en-US" w:eastAsia="zh-CN" w:bidi="hi-IN"/>
              </w:rPr>
              <w:t>n/</w:t>
            </w:r>
            <w:r w:rsidR="004B3A1A" w:rsidRPr="00737279">
              <w:rPr>
                <w:rFonts w:ascii="Times New Roman" w:eastAsia="Droid Sans Fallback" w:hAnsi="Times New Roman"/>
                <w:kern w:val="3"/>
                <w:szCs w:val="24"/>
                <w:lang w:val="en-US" w:eastAsia="zh-CN" w:bidi="hi-IN"/>
              </w:rPr>
              <w:t>cm</w:t>
            </w:r>
            <w:r w:rsidR="004B3A1A" w:rsidRPr="007E19EE">
              <w:rPr>
                <w:rFonts w:ascii="Times New Roman" w:eastAsia="Droid Sans Fallback" w:hAnsi="Times New Roman"/>
                <w:kern w:val="3"/>
                <w:szCs w:val="24"/>
                <w:vertAlign w:val="superscript"/>
                <w:lang w:val="en-US" w:eastAsia="zh-CN" w:bidi="hi-IN"/>
              </w:rPr>
              <w:t>2</w:t>
            </w:r>
            <w:r w:rsidR="004B3A1A" w:rsidRPr="00737279">
              <w:rPr>
                <w:rFonts w:ascii="Times New Roman" w:eastAsia="Droid Sans Fallback" w:hAnsi="Times New Roman"/>
                <w:kern w:val="3"/>
                <w:szCs w:val="24"/>
                <w:lang w:val="en-US" w:eastAsia="zh-CN" w:bidi="hi-IN"/>
              </w:rPr>
              <w:t>s</w:t>
            </w:r>
          </w:p>
        </w:tc>
        <w:tc>
          <w:tcPr>
            <w:tcW w:w="216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p>
        </w:tc>
      </w:tr>
      <w:tr w:rsidR="00C01043" w:rsidRPr="00642C89" w:rsidTr="006B1C69">
        <w:trPr>
          <w:cnfStyle w:val="000000100000"/>
          <w:trHeight w:val="145"/>
        </w:trPr>
        <w:tc>
          <w:tcPr>
            <w:cnfStyle w:val="001000000000"/>
            <w:tcW w:w="1264" w:type="dxa"/>
            <w:vMerge/>
            <w:vAlign w:val="center"/>
          </w:tcPr>
          <w:p w:rsidR="00A01DAF" w:rsidRPr="00737279" w:rsidRDefault="00A01DAF" w:rsidP="006B1C69">
            <w:pPr>
              <w:jc w:val="center"/>
              <w:rPr>
                <w:rFonts w:ascii="Times New Roman" w:eastAsia="Droid Sans Fallback" w:hAnsi="Times New Roman"/>
                <w:kern w:val="3"/>
                <w:szCs w:val="24"/>
                <w:lang w:val="en-US" w:eastAsia="zh-CN" w:bidi="hi-IN"/>
              </w:rPr>
            </w:pPr>
          </w:p>
        </w:tc>
        <w:tc>
          <w:tcPr>
            <w:tcW w:w="4064" w:type="dxa"/>
            <w:vAlign w:val="center"/>
          </w:tcPr>
          <w:p w:rsidR="00A01DAF" w:rsidRPr="00737279" w:rsidRDefault="004D1B8C" w:rsidP="006B1C69">
            <w:pPr>
              <w:cnfStyle w:val="000000100000"/>
              <w:rPr>
                <w:rFonts w:ascii="Times New Roman" w:eastAsia="Droid Sans Fallback" w:hAnsi="Times New Roman"/>
                <w:kern w:val="3"/>
                <w:szCs w:val="24"/>
                <w:lang w:val="en-US" w:eastAsia="zh-CN" w:bidi="hi-IN"/>
              </w:rPr>
            </w:pPr>
            <w:r w:rsidRPr="004D1B8C">
              <w:rPr>
                <w:rFonts w:ascii="Times New Roman" w:eastAsia="Droid Sans Fallback" w:hAnsi="Times New Roman"/>
                <w:kern w:val="3"/>
                <w:szCs w:val="24"/>
                <w:lang w:val="en-US" w:eastAsia="zh-CN" w:bidi="hi-IN"/>
              </w:rPr>
              <w:t>Thermal beams (neutr</w:t>
            </w:r>
            <w:r>
              <w:rPr>
                <w:rFonts w:ascii="Times New Roman" w:eastAsia="Droid Sans Fallback" w:hAnsi="Times New Roman"/>
                <w:kern w:val="3"/>
                <w:szCs w:val="24"/>
                <w:lang w:val="en-US" w:eastAsia="zh-CN" w:bidi="hi-IN"/>
              </w:rPr>
              <w:t>o</w:t>
            </w:r>
            <w:r w:rsidRPr="004D1B8C">
              <w:rPr>
                <w:rFonts w:ascii="Times New Roman" w:eastAsia="Droid Sans Fallback" w:hAnsi="Times New Roman"/>
                <w:kern w:val="3"/>
                <w:szCs w:val="24"/>
                <w:lang w:val="en-US" w:eastAsia="zh-CN" w:bidi="hi-IN"/>
              </w:rPr>
              <w:t>n beams h</w:t>
            </w:r>
            <w:r w:rsidR="00A01DAF" w:rsidRPr="00737279">
              <w:rPr>
                <w:rFonts w:ascii="Times New Roman" w:eastAsia="Droid Sans Fallback" w:hAnsi="Times New Roman"/>
                <w:kern w:val="3"/>
                <w:szCs w:val="24"/>
                <w:lang w:val="en-US" w:eastAsia="zh-CN" w:bidi="hi-IN"/>
              </w:rPr>
              <w:t>all</w:t>
            </w:r>
            <w:r>
              <w:rPr>
                <w:rFonts w:ascii="Times New Roman" w:eastAsia="Droid Sans Fallback" w:hAnsi="Times New Roman"/>
                <w:kern w:val="3"/>
                <w:szCs w:val="24"/>
                <w:lang w:val="en-US" w:eastAsia="zh-CN" w:bidi="hi-IN"/>
              </w:rPr>
              <w:t>)</w:t>
            </w:r>
          </w:p>
        </w:tc>
        <w:tc>
          <w:tcPr>
            <w:tcW w:w="135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1</w:t>
            </w:r>
          </w:p>
        </w:tc>
        <w:tc>
          <w:tcPr>
            <w:tcW w:w="2250" w:type="dxa"/>
            <w:vAlign w:val="center"/>
          </w:tcPr>
          <w:p w:rsidR="00A01DAF" w:rsidRPr="00737279" w:rsidRDefault="00551D23" w:rsidP="006B1C69">
            <w:pPr>
              <w:jc w:val="center"/>
              <w:cnfStyle w:val="0000001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Thermal Flux</w:t>
            </w:r>
          </w:p>
        </w:tc>
        <w:tc>
          <w:tcPr>
            <w:tcW w:w="198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&gt;1E9 </w:t>
            </w:r>
            <w:r w:rsidR="004B3A1A">
              <w:rPr>
                <w:rFonts w:ascii="Times New Roman" w:eastAsia="Droid Sans Fallback" w:hAnsi="Times New Roman"/>
                <w:kern w:val="3"/>
                <w:szCs w:val="24"/>
                <w:lang w:val="en-US" w:eastAsia="zh-CN" w:bidi="hi-IN"/>
              </w:rPr>
              <w:t>n/</w:t>
            </w:r>
            <w:r w:rsidR="004B3A1A" w:rsidRPr="00737279">
              <w:rPr>
                <w:rFonts w:ascii="Times New Roman" w:eastAsia="Droid Sans Fallback" w:hAnsi="Times New Roman"/>
                <w:kern w:val="3"/>
                <w:szCs w:val="24"/>
                <w:lang w:val="en-US" w:eastAsia="zh-CN" w:bidi="hi-IN"/>
              </w:rPr>
              <w:t>cm</w:t>
            </w:r>
            <w:r w:rsidR="004B3A1A" w:rsidRPr="007E19EE">
              <w:rPr>
                <w:rFonts w:ascii="Times New Roman" w:eastAsia="Droid Sans Fallback" w:hAnsi="Times New Roman"/>
                <w:kern w:val="3"/>
                <w:szCs w:val="24"/>
                <w:vertAlign w:val="superscript"/>
                <w:lang w:val="en-US" w:eastAsia="zh-CN" w:bidi="hi-IN"/>
              </w:rPr>
              <w:t>2</w:t>
            </w:r>
            <w:r w:rsidR="004B3A1A" w:rsidRPr="00737279">
              <w:rPr>
                <w:rFonts w:ascii="Times New Roman" w:eastAsia="Droid Sans Fallback" w:hAnsi="Times New Roman"/>
                <w:kern w:val="3"/>
                <w:szCs w:val="24"/>
                <w:lang w:val="en-US" w:eastAsia="zh-CN" w:bidi="hi-IN"/>
              </w:rPr>
              <w:t>s</w:t>
            </w:r>
          </w:p>
        </w:tc>
        <w:tc>
          <w:tcPr>
            <w:tcW w:w="207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2.5E9 </w:t>
            </w:r>
            <w:r w:rsidR="004B3A1A">
              <w:rPr>
                <w:rFonts w:ascii="Times New Roman" w:eastAsia="Droid Sans Fallback" w:hAnsi="Times New Roman"/>
                <w:kern w:val="3"/>
                <w:szCs w:val="24"/>
                <w:lang w:val="en-US" w:eastAsia="zh-CN" w:bidi="hi-IN"/>
              </w:rPr>
              <w:t>n/</w:t>
            </w:r>
            <w:r w:rsidR="004B3A1A" w:rsidRPr="00737279">
              <w:rPr>
                <w:rFonts w:ascii="Times New Roman" w:eastAsia="Droid Sans Fallback" w:hAnsi="Times New Roman"/>
                <w:kern w:val="3"/>
                <w:szCs w:val="24"/>
                <w:lang w:val="en-US" w:eastAsia="zh-CN" w:bidi="hi-IN"/>
              </w:rPr>
              <w:t>cm</w:t>
            </w:r>
            <w:r w:rsidR="004B3A1A" w:rsidRPr="007E19EE">
              <w:rPr>
                <w:rFonts w:ascii="Times New Roman" w:eastAsia="Droid Sans Fallback" w:hAnsi="Times New Roman"/>
                <w:kern w:val="3"/>
                <w:szCs w:val="24"/>
                <w:vertAlign w:val="superscript"/>
                <w:lang w:val="en-US" w:eastAsia="zh-CN" w:bidi="hi-IN"/>
              </w:rPr>
              <w:t>2</w:t>
            </w:r>
            <w:r w:rsidR="004B3A1A" w:rsidRPr="00737279">
              <w:rPr>
                <w:rFonts w:ascii="Times New Roman" w:eastAsia="Droid Sans Fallback" w:hAnsi="Times New Roman"/>
                <w:kern w:val="3"/>
                <w:szCs w:val="24"/>
                <w:lang w:val="en-US" w:eastAsia="zh-CN" w:bidi="hi-IN"/>
              </w:rPr>
              <w:t>s</w:t>
            </w:r>
          </w:p>
        </w:tc>
        <w:tc>
          <w:tcPr>
            <w:tcW w:w="216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p>
        </w:tc>
      </w:tr>
      <w:tr w:rsidR="00C01043" w:rsidRPr="00642C89" w:rsidTr="006B1C69">
        <w:trPr>
          <w:trHeight w:val="145"/>
        </w:trPr>
        <w:tc>
          <w:tcPr>
            <w:cnfStyle w:val="001000000000"/>
            <w:tcW w:w="1264" w:type="dxa"/>
            <w:vMerge/>
            <w:vAlign w:val="center"/>
          </w:tcPr>
          <w:p w:rsidR="00A01DAF" w:rsidRPr="00737279" w:rsidRDefault="00A01DAF" w:rsidP="006B1C69">
            <w:pPr>
              <w:jc w:val="center"/>
              <w:rPr>
                <w:rFonts w:ascii="Times New Roman" w:eastAsia="Droid Sans Fallback" w:hAnsi="Times New Roman"/>
                <w:kern w:val="3"/>
                <w:szCs w:val="24"/>
                <w:lang w:val="en-US" w:eastAsia="zh-CN" w:bidi="hi-IN"/>
              </w:rPr>
            </w:pPr>
          </w:p>
        </w:tc>
        <w:tc>
          <w:tcPr>
            <w:tcW w:w="4064" w:type="dxa"/>
            <w:vAlign w:val="center"/>
          </w:tcPr>
          <w:p w:rsidR="00A01DAF" w:rsidRPr="004D1B8C" w:rsidRDefault="004D1B8C" w:rsidP="006B1C69">
            <w:pPr>
              <w:cnfStyle w:val="000000000000"/>
              <w:rPr>
                <w:rFonts w:ascii="Times New Roman" w:eastAsia="Droid Sans Fallback" w:hAnsi="Times New Roman"/>
                <w:kern w:val="3"/>
                <w:szCs w:val="24"/>
                <w:lang w:val="en-US" w:eastAsia="zh-CN" w:bidi="hi-IN"/>
              </w:rPr>
            </w:pPr>
            <w:r w:rsidRPr="004D1B8C">
              <w:rPr>
                <w:rFonts w:ascii="Times New Roman" w:eastAsia="Droid Sans Fallback" w:hAnsi="Times New Roman"/>
                <w:kern w:val="3"/>
                <w:szCs w:val="24"/>
                <w:lang w:val="en-US" w:eastAsia="zh-CN" w:bidi="hi-IN"/>
              </w:rPr>
              <w:t>Cold beam (reactor face )</w:t>
            </w:r>
            <w:r w:rsidR="00F851BA" w:rsidRPr="00F851BA">
              <w:rPr>
                <w:rFonts w:ascii="Times New Roman" w:eastAsia="Droid Sans Fallback" w:hAnsi="Times New Roman"/>
                <w:kern w:val="3"/>
                <w:szCs w:val="24"/>
                <w:vertAlign w:val="superscript"/>
                <w:lang w:val="en-US" w:eastAsia="zh-CN" w:bidi="hi-IN"/>
              </w:rPr>
              <w:t>(a)</w:t>
            </w:r>
          </w:p>
        </w:tc>
        <w:tc>
          <w:tcPr>
            <w:tcW w:w="135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1</w:t>
            </w:r>
          </w:p>
        </w:tc>
        <w:tc>
          <w:tcPr>
            <w:tcW w:w="2250" w:type="dxa"/>
            <w:vAlign w:val="center"/>
          </w:tcPr>
          <w:p w:rsidR="00A01DAF" w:rsidRPr="00737279" w:rsidRDefault="00551D23" w:rsidP="006B1C69">
            <w:pPr>
              <w:jc w:val="center"/>
              <w:cnfStyle w:val="0000000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Cold Flux</w:t>
            </w:r>
          </w:p>
        </w:tc>
        <w:tc>
          <w:tcPr>
            <w:tcW w:w="198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&gt;4E9 </w:t>
            </w:r>
            <w:r w:rsidR="004B3A1A">
              <w:rPr>
                <w:rFonts w:ascii="Times New Roman" w:eastAsia="Droid Sans Fallback" w:hAnsi="Times New Roman"/>
                <w:kern w:val="3"/>
                <w:szCs w:val="24"/>
                <w:lang w:val="en-US" w:eastAsia="zh-CN" w:bidi="hi-IN"/>
              </w:rPr>
              <w:t>n/</w:t>
            </w:r>
            <w:r w:rsidR="004B3A1A" w:rsidRPr="00737279">
              <w:rPr>
                <w:rFonts w:ascii="Times New Roman" w:eastAsia="Droid Sans Fallback" w:hAnsi="Times New Roman"/>
                <w:kern w:val="3"/>
                <w:szCs w:val="24"/>
                <w:lang w:val="en-US" w:eastAsia="zh-CN" w:bidi="hi-IN"/>
              </w:rPr>
              <w:t>cm</w:t>
            </w:r>
            <w:r w:rsidR="004B3A1A" w:rsidRPr="007E19EE">
              <w:rPr>
                <w:rFonts w:ascii="Times New Roman" w:eastAsia="Droid Sans Fallback" w:hAnsi="Times New Roman"/>
                <w:kern w:val="3"/>
                <w:szCs w:val="24"/>
                <w:vertAlign w:val="superscript"/>
                <w:lang w:val="en-US" w:eastAsia="zh-CN" w:bidi="hi-IN"/>
              </w:rPr>
              <w:t>2</w:t>
            </w:r>
            <w:r w:rsidR="004B3A1A" w:rsidRPr="00737279">
              <w:rPr>
                <w:rFonts w:ascii="Times New Roman" w:eastAsia="Droid Sans Fallback" w:hAnsi="Times New Roman"/>
                <w:kern w:val="3"/>
                <w:szCs w:val="24"/>
                <w:lang w:val="en-US" w:eastAsia="zh-CN" w:bidi="hi-IN"/>
              </w:rPr>
              <w:t>s</w:t>
            </w:r>
          </w:p>
        </w:tc>
        <w:tc>
          <w:tcPr>
            <w:tcW w:w="207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1.4E10 </w:t>
            </w:r>
            <w:r w:rsidR="004B3A1A">
              <w:rPr>
                <w:rFonts w:ascii="Times New Roman" w:eastAsia="Droid Sans Fallback" w:hAnsi="Times New Roman"/>
                <w:kern w:val="3"/>
                <w:szCs w:val="24"/>
                <w:lang w:val="en-US" w:eastAsia="zh-CN" w:bidi="hi-IN"/>
              </w:rPr>
              <w:t>n/</w:t>
            </w:r>
            <w:r w:rsidR="004B3A1A" w:rsidRPr="00737279">
              <w:rPr>
                <w:rFonts w:ascii="Times New Roman" w:eastAsia="Droid Sans Fallback" w:hAnsi="Times New Roman"/>
                <w:kern w:val="3"/>
                <w:szCs w:val="24"/>
                <w:lang w:val="en-US" w:eastAsia="zh-CN" w:bidi="hi-IN"/>
              </w:rPr>
              <w:t>cm</w:t>
            </w:r>
            <w:r w:rsidR="004B3A1A" w:rsidRPr="007E19EE">
              <w:rPr>
                <w:rFonts w:ascii="Times New Roman" w:eastAsia="Droid Sans Fallback" w:hAnsi="Times New Roman"/>
                <w:kern w:val="3"/>
                <w:szCs w:val="24"/>
                <w:vertAlign w:val="superscript"/>
                <w:lang w:val="en-US" w:eastAsia="zh-CN" w:bidi="hi-IN"/>
              </w:rPr>
              <w:t>2</w:t>
            </w:r>
            <w:r w:rsidR="004B3A1A" w:rsidRPr="00737279">
              <w:rPr>
                <w:rFonts w:ascii="Times New Roman" w:eastAsia="Droid Sans Fallback" w:hAnsi="Times New Roman"/>
                <w:kern w:val="3"/>
                <w:szCs w:val="24"/>
                <w:lang w:val="en-US" w:eastAsia="zh-CN" w:bidi="hi-IN"/>
              </w:rPr>
              <w:t>s</w:t>
            </w:r>
          </w:p>
        </w:tc>
        <w:tc>
          <w:tcPr>
            <w:tcW w:w="2160" w:type="dxa"/>
            <w:vAlign w:val="center"/>
          </w:tcPr>
          <w:p w:rsidR="00A01DAF" w:rsidRPr="00737279" w:rsidRDefault="00A01DAF" w:rsidP="006B1C69">
            <w:pPr>
              <w:jc w:val="center"/>
              <w:cnfStyle w:val="000000000000"/>
              <w:rPr>
                <w:rFonts w:ascii="Times New Roman" w:eastAsia="Droid Sans Fallback" w:hAnsi="Times New Roman"/>
                <w:kern w:val="3"/>
                <w:szCs w:val="24"/>
                <w:lang w:val="en-US" w:eastAsia="zh-CN" w:bidi="hi-IN"/>
              </w:rPr>
            </w:pPr>
          </w:p>
        </w:tc>
      </w:tr>
      <w:tr w:rsidR="00C01043" w:rsidRPr="00642C89" w:rsidTr="006B1C69">
        <w:trPr>
          <w:cnfStyle w:val="000000100000"/>
          <w:trHeight w:val="145"/>
        </w:trPr>
        <w:tc>
          <w:tcPr>
            <w:cnfStyle w:val="001000000000"/>
            <w:tcW w:w="1264" w:type="dxa"/>
            <w:vMerge/>
            <w:vAlign w:val="center"/>
          </w:tcPr>
          <w:p w:rsidR="00A01DAF" w:rsidRPr="00737279" w:rsidRDefault="00A01DAF" w:rsidP="006B1C69">
            <w:pPr>
              <w:jc w:val="center"/>
              <w:rPr>
                <w:rFonts w:ascii="Times New Roman" w:eastAsia="Droid Sans Fallback" w:hAnsi="Times New Roman"/>
                <w:kern w:val="3"/>
                <w:szCs w:val="24"/>
                <w:lang w:val="en-US" w:eastAsia="zh-CN" w:bidi="hi-IN"/>
              </w:rPr>
            </w:pPr>
          </w:p>
        </w:tc>
        <w:tc>
          <w:tcPr>
            <w:tcW w:w="4064" w:type="dxa"/>
            <w:vAlign w:val="center"/>
          </w:tcPr>
          <w:p w:rsidR="00A01DAF" w:rsidRPr="00737279" w:rsidRDefault="004D1B8C" w:rsidP="006B1C69">
            <w:pPr>
              <w:cnfStyle w:val="000000100000"/>
              <w:rPr>
                <w:rFonts w:ascii="Times New Roman" w:eastAsia="Droid Sans Fallback" w:hAnsi="Times New Roman"/>
                <w:kern w:val="3"/>
                <w:szCs w:val="24"/>
                <w:lang w:val="en-US" w:eastAsia="zh-CN" w:bidi="hi-IN"/>
              </w:rPr>
            </w:pPr>
            <w:r w:rsidRPr="004D1B8C">
              <w:rPr>
                <w:rFonts w:ascii="Times New Roman" w:eastAsia="Droid Sans Fallback" w:hAnsi="Times New Roman"/>
                <w:kern w:val="3"/>
                <w:szCs w:val="24"/>
                <w:lang w:val="en-US" w:eastAsia="zh-CN" w:bidi="hi-IN"/>
              </w:rPr>
              <w:t>Cold beam (neutr</w:t>
            </w:r>
            <w:r>
              <w:rPr>
                <w:rFonts w:ascii="Times New Roman" w:eastAsia="Droid Sans Fallback" w:hAnsi="Times New Roman"/>
                <w:kern w:val="3"/>
                <w:szCs w:val="24"/>
                <w:lang w:val="en-US" w:eastAsia="zh-CN" w:bidi="hi-IN"/>
              </w:rPr>
              <w:t>o</w:t>
            </w:r>
            <w:r w:rsidRPr="004D1B8C">
              <w:rPr>
                <w:rFonts w:ascii="Times New Roman" w:eastAsia="Droid Sans Fallback" w:hAnsi="Times New Roman"/>
                <w:kern w:val="3"/>
                <w:szCs w:val="24"/>
                <w:lang w:val="en-US" w:eastAsia="zh-CN" w:bidi="hi-IN"/>
              </w:rPr>
              <w:t>n beams h</w:t>
            </w:r>
            <w:r w:rsidRPr="00737279">
              <w:rPr>
                <w:rFonts w:ascii="Times New Roman" w:eastAsia="Droid Sans Fallback" w:hAnsi="Times New Roman"/>
                <w:kern w:val="3"/>
                <w:szCs w:val="24"/>
                <w:lang w:val="en-US" w:eastAsia="zh-CN" w:bidi="hi-IN"/>
              </w:rPr>
              <w:t>all</w:t>
            </w:r>
            <w:r w:rsidRPr="004D1B8C">
              <w:rPr>
                <w:rFonts w:ascii="Times New Roman" w:eastAsia="Droid Sans Fallback" w:hAnsi="Times New Roman"/>
                <w:kern w:val="3"/>
                <w:szCs w:val="24"/>
                <w:lang w:val="en-US" w:eastAsia="zh-CN" w:bidi="hi-IN"/>
              </w:rPr>
              <w:t xml:space="preserve">) </w:t>
            </w:r>
            <w:r w:rsidR="00F851BA" w:rsidRPr="00F851BA">
              <w:rPr>
                <w:rFonts w:ascii="Times New Roman" w:eastAsia="Droid Sans Fallback" w:hAnsi="Times New Roman"/>
                <w:kern w:val="3"/>
                <w:szCs w:val="24"/>
                <w:vertAlign w:val="superscript"/>
                <w:lang w:val="en-US" w:eastAsia="zh-CN" w:bidi="hi-IN"/>
              </w:rPr>
              <w:t>(a)</w:t>
            </w:r>
          </w:p>
        </w:tc>
        <w:tc>
          <w:tcPr>
            <w:tcW w:w="135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1</w:t>
            </w:r>
          </w:p>
        </w:tc>
        <w:tc>
          <w:tcPr>
            <w:tcW w:w="2250" w:type="dxa"/>
            <w:vAlign w:val="center"/>
          </w:tcPr>
          <w:p w:rsidR="00A01DAF" w:rsidRPr="00737279" w:rsidRDefault="00551D23" w:rsidP="006B1C69">
            <w:pPr>
              <w:jc w:val="center"/>
              <w:cnfStyle w:val="000000100000"/>
              <w:rPr>
                <w:rFonts w:ascii="Times New Roman" w:eastAsia="Droid Sans Fallback" w:hAnsi="Times New Roman"/>
                <w:kern w:val="3"/>
                <w:szCs w:val="24"/>
                <w:lang w:val="en-US" w:eastAsia="zh-CN" w:bidi="hi-IN"/>
              </w:rPr>
            </w:pPr>
            <w:r>
              <w:rPr>
                <w:rFonts w:ascii="Times New Roman" w:eastAsia="Droid Sans Fallback" w:hAnsi="Times New Roman"/>
                <w:kern w:val="3"/>
                <w:szCs w:val="24"/>
                <w:lang w:val="en-US" w:eastAsia="zh-CN" w:bidi="hi-IN"/>
              </w:rPr>
              <w:t>Cold Flux</w:t>
            </w:r>
          </w:p>
        </w:tc>
        <w:tc>
          <w:tcPr>
            <w:tcW w:w="198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&gt;1E9 </w:t>
            </w:r>
            <w:r w:rsidR="004B3A1A">
              <w:rPr>
                <w:rFonts w:ascii="Times New Roman" w:eastAsia="Droid Sans Fallback" w:hAnsi="Times New Roman"/>
                <w:kern w:val="3"/>
                <w:szCs w:val="24"/>
                <w:lang w:val="en-US" w:eastAsia="zh-CN" w:bidi="hi-IN"/>
              </w:rPr>
              <w:t>n/</w:t>
            </w:r>
            <w:r w:rsidR="004B3A1A" w:rsidRPr="00737279">
              <w:rPr>
                <w:rFonts w:ascii="Times New Roman" w:eastAsia="Droid Sans Fallback" w:hAnsi="Times New Roman"/>
                <w:kern w:val="3"/>
                <w:szCs w:val="24"/>
                <w:lang w:val="en-US" w:eastAsia="zh-CN" w:bidi="hi-IN"/>
              </w:rPr>
              <w:t>cm</w:t>
            </w:r>
            <w:r w:rsidR="004B3A1A" w:rsidRPr="007E19EE">
              <w:rPr>
                <w:rFonts w:ascii="Times New Roman" w:eastAsia="Droid Sans Fallback" w:hAnsi="Times New Roman"/>
                <w:kern w:val="3"/>
                <w:szCs w:val="24"/>
                <w:vertAlign w:val="superscript"/>
                <w:lang w:val="en-US" w:eastAsia="zh-CN" w:bidi="hi-IN"/>
              </w:rPr>
              <w:t>2</w:t>
            </w:r>
            <w:r w:rsidR="004B3A1A" w:rsidRPr="00737279">
              <w:rPr>
                <w:rFonts w:ascii="Times New Roman" w:eastAsia="Droid Sans Fallback" w:hAnsi="Times New Roman"/>
                <w:kern w:val="3"/>
                <w:szCs w:val="24"/>
                <w:lang w:val="en-US" w:eastAsia="zh-CN" w:bidi="hi-IN"/>
              </w:rPr>
              <w:t>s</w:t>
            </w:r>
          </w:p>
        </w:tc>
        <w:tc>
          <w:tcPr>
            <w:tcW w:w="207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r w:rsidRPr="00737279">
              <w:rPr>
                <w:rFonts w:ascii="Times New Roman" w:eastAsia="Droid Sans Fallback" w:hAnsi="Times New Roman"/>
                <w:kern w:val="3"/>
                <w:szCs w:val="24"/>
                <w:lang w:val="en-US" w:eastAsia="zh-CN" w:bidi="hi-IN"/>
              </w:rPr>
              <w:t xml:space="preserve">5.4E9 </w:t>
            </w:r>
            <w:r w:rsidR="004B3A1A">
              <w:rPr>
                <w:rFonts w:ascii="Times New Roman" w:eastAsia="Droid Sans Fallback" w:hAnsi="Times New Roman"/>
                <w:kern w:val="3"/>
                <w:szCs w:val="24"/>
                <w:lang w:val="en-US" w:eastAsia="zh-CN" w:bidi="hi-IN"/>
              </w:rPr>
              <w:t>n/</w:t>
            </w:r>
            <w:r w:rsidR="004B3A1A" w:rsidRPr="00737279">
              <w:rPr>
                <w:rFonts w:ascii="Times New Roman" w:eastAsia="Droid Sans Fallback" w:hAnsi="Times New Roman"/>
                <w:kern w:val="3"/>
                <w:szCs w:val="24"/>
                <w:lang w:val="en-US" w:eastAsia="zh-CN" w:bidi="hi-IN"/>
              </w:rPr>
              <w:t>cm</w:t>
            </w:r>
            <w:r w:rsidR="004B3A1A" w:rsidRPr="007E19EE">
              <w:rPr>
                <w:rFonts w:ascii="Times New Roman" w:eastAsia="Droid Sans Fallback" w:hAnsi="Times New Roman"/>
                <w:kern w:val="3"/>
                <w:szCs w:val="24"/>
                <w:vertAlign w:val="superscript"/>
                <w:lang w:val="en-US" w:eastAsia="zh-CN" w:bidi="hi-IN"/>
              </w:rPr>
              <w:t>2</w:t>
            </w:r>
            <w:r w:rsidR="004B3A1A" w:rsidRPr="00737279">
              <w:rPr>
                <w:rFonts w:ascii="Times New Roman" w:eastAsia="Droid Sans Fallback" w:hAnsi="Times New Roman"/>
                <w:kern w:val="3"/>
                <w:szCs w:val="24"/>
                <w:lang w:val="en-US" w:eastAsia="zh-CN" w:bidi="hi-IN"/>
              </w:rPr>
              <w:t>s</w:t>
            </w:r>
          </w:p>
        </w:tc>
        <w:tc>
          <w:tcPr>
            <w:tcW w:w="2160" w:type="dxa"/>
            <w:vAlign w:val="center"/>
          </w:tcPr>
          <w:p w:rsidR="00A01DAF" w:rsidRPr="00737279" w:rsidRDefault="00A01DAF" w:rsidP="006B1C69">
            <w:pPr>
              <w:jc w:val="center"/>
              <w:cnfStyle w:val="000000100000"/>
              <w:rPr>
                <w:rFonts w:ascii="Times New Roman" w:eastAsia="Droid Sans Fallback" w:hAnsi="Times New Roman"/>
                <w:kern w:val="3"/>
                <w:szCs w:val="24"/>
                <w:lang w:val="en-US" w:eastAsia="zh-CN" w:bidi="hi-IN"/>
              </w:rPr>
            </w:pPr>
          </w:p>
        </w:tc>
      </w:tr>
    </w:tbl>
    <w:p w:rsidR="00A01DAF" w:rsidRPr="007E19EE" w:rsidRDefault="00C96D93" w:rsidP="00A01DAF">
      <w:pPr>
        <w:pStyle w:val="Prrafodelista"/>
        <w:numPr>
          <w:ilvl w:val="0"/>
          <w:numId w:val="39"/>
        </w:numPr>
        <w:suppressAutoHyphens w:val="0"/>
        <w:overflowPunct/>
        <w:autoSpaceDE/>
        <w:autoSpaceDN/>
        <w:adjustRightInd/>
        <w:spacing w:after="200" w:line="276" w:lineRule="auto"/>
        <w:textAlignment w:val="auto"/>
        <w:rPr>
          <w:sz w:val="20"/>
          <w:lang w:val="en-US"/>
        </w:rPr>
      </w:pPr>
      <w:r w:rsidRPr="007E19EE">
        <w:rPr>
          <w:sz w:val="20"/>
          <w:lang w:val="en-US"/>
        </w:rPr>
        <w:t>We consider</w:t>
      </w:r>
      <w:r w:rsidR="00A01DAF" w:rsidRPr="007E19EE">
        <w:rPr>
          <w:sz w:val="20"/>
          <w:lang w:val="en-US"/>
        </w:rPr>
        <w:t>:</w:t>
      </w:r>
      <w:r w:rsidRPr="007E19EE">
        <w:rPr>
          <w:sz w:val="20"/>
          <w:lang w:val="en-US"/>
        </w:rPr>
        <w:t xml:space="preserve"> Cold neutron flux </w:t>
      </w:r>
      <w:r w:rsidR="00A01DAF" w:rsidRPr="007E19EE">
        <w:rPr>
          <w:sz w:val="20"/>
          <w:lang w:val="en-US"/>
        </w:rPr>
        <w:t xml:space="preserve">&lt; 0.01 </w:t>
      </w:r>
      <w:proofErr w:type="spellStart"/>
      <w:r w:rsidR="00A01DAF" w:rsidRPr="007E19EE">
        <w:rPr>
          <w:sz w:val="20"/>
          <w:lang w:val="en-US"/>
        </w:rPr>
        <w:t>eV</w:t>
      </w:r>
      <w:proofErr w:type="spellEnd"/>
      <w:r w:rsidR="00A01DAF" w:rsidRPr="007E19EE">
        <w:rPr>
          <w:sz w:val="20"/>
          <w:lang w:val="en-US"/>
        </w:rPr>
        <w:t xml:space="preserve">; </w:t>
      </w:r>
      <w:r w:rsidRPr="007E19EE">
        <w:rPr>
          <w:sz w:val="20"/>
          <w:lang w:val="en-US"/>
        </w:rPr>
        <w:t>Thermal flux</w:t>
      </w:r>
      <w:r w:rsidR="00A01DAF" w:rsidRPr="007E19EE">
        <w:rPr>
          <w:sz w:val="20"/>
          <w:lang w:val="en-US"/>
        </w:rPr>
        <w:t xml:space="preserve">: &lt; 0.1 </w:t>
      </w:r>
      <w:proofErr w:type="spellStart"/>
      <w:r w:rsidR="00A01DAF" w:rsidRPr="007E19EE">
        <w:rPr>
          <w:sz w:val="20"/>
          <w:lang w:val="en-US"/>
        </w:rPr>
        <w:t>eV</w:t>
      </w:r>
      <w:proofErr w:type="spellEnd"/>
      <w:r w:rsidR="00A01DAF" w:rsidRPr="007E19EE">
        <w:rPr>
          <w:sz w:val="20"/>
          <w:lang w:val="en-US"/>
        </w:rPr>
        <w:t>; F</w:t>
      </w:r>
      <w:r w:rsidRPr="007E19EE">
        <w:rPr>
          <w:sz w:val="20"/>
          <w:lang w:val="en-US"/>
        </w:rPr>
        <w:t>ast flux</w:t>
      </w:r>
      <w:r w:rsidR="00A01DAF" w:rsidRPr="007E19EE">
        <w:rPr>
          <w:sz w:val="20"/>
          <w:lang w:val="en-US"/>
        </w:rPr>
        <w:t xml:space="preserve">: &gt; 0.1 </w:t>
      </w:r>
      <w:proofErr w:type="spellStart"/>
      <w:r w:rsidR="00A01DAF" w:rsidRPr="007E19EE">
        <w:rPr>
          <w:sz w:val="20"/>
          <w:lang w:val="en-US"/>
        </w:rPr>
        <w:t>MeV</w:t>
      </w:r>
      <w:proofErr w:type="spellEnd"/>
      <w:r w:rsidR="00A01DAF" w:rsidRPr="007E19EE">
        <w:rPr>
          <w:sz w:val="20"/>
          <w:lang w:val="en-US"/>
        </w:rPr>
        <w:t>.</w:t>
      </w:r>
    </w:p>
    <w:p w:rsidR="00A01DAF" w:rsidRPr="007E19EE" w:rsidRDefault="00C96D93" w:rsidP="00A01DAF">
      <w:pPr>
        <w:pStyle w:val="Prrafodelista"/>
        <w:numPr>
          <w:ilvl w:val="0"/>
          <w:numId w:val="39"/>
        </w:numPr>
        <w:suppressAutoHyphens w:val="0"/>
        <w:overflowPunct/>
        <w:autoSpaceDE/>
        <w:autoSpaceDN/>
        <w:adjustRightInd/>
        <w:spacing w:after="200" w:line="276" w:lineRule="auto"/>
        <w:textAlignment w:val="auto"/>
        <w:rPr>
          <w:sz w:val="20"/>
          <w:lang w:val="en-US"/>
        </w:rPr>
      </w:pPr>
      <w:r w:rsidRPr="007E19EE">
        <w:rPr>
          <w:sz w:val="20"/>
          <w:lang w:val="en-US"/>
        </w:rPr>
        <w:t xml:space="preserve">Total production in </w:t>
      </w:r>
      <w:r w:rsidR="00A01DAF" w:rsidRPr="007E19EE">
        <w:rPr>
          <w:sz w:val="20"/>
          <w:lang w:val="en-US"/>
        </w:rPr>
        <w:t xml:space="preserve">10 </w:t>
      </w:r>
      <w:r w:rsidRPr="007E19EE">
        <w:rPr>
          <w:sz w:val="20"/>
          <w:lang w:val="en-US"/>
        </w:rPr>
        <w:t xml:space="preserve">facilities considering </w:t>
      </w:r>
      <w:r w:rsidR="00A01DAF" w:rsidRPr="007E19EE">
        <w:rPr>
          <w:sz w:val="20"/>
          <w:lang w:val="en-US"/>
        </w:rPr>
        <w:t xml:space="preserve">6 </w:t>
      </w:r>
      <w:r w:rsidRPr="007E19EE">
        <w:rPr>
          <w:sz w:val="20"/>
          <w:lang w:val="en-US"/>
        </w:rPr>
        <w:t>days of target decay</w:t>
      </w:r>
      <w:r w:rsidR="00A01DAF" w:rsidRPr="007E19EE">
        <w:rPr>
          <w:sz w:val="20"/>
          <w:lang w:val="en-US"/>
        </w:rPr>
        <w:t>.</w:t>
      </w:r>
    </w:p>
    <w:p w:rsidR="00A01DAF" w:rsidRPr="002F77C9" w:rsidRDefault="00C96D93" w:rsidP="002F77C9">
      <w:pPr>
        <w:pStyle w:val="Prrafodelista"/>
        <w:numPr>
          <w:ilvl w:val="0"/>
          <w:numId w:val="39"/>
        </w:numPr>
        <w:suppressAutoHyphens w:val="0"/>
        <w:overflowPunct/>
        <w:autoSpaceDE/>
        <w:autoSpaceDN/>
        <w:adjustRightInd/>
        <w:spacing w:after="200" w:line="276" w:lineRule="auto"/>
        <w:textAlignment w:val="auto"/>
        <w:rPr>
          <w:sz w:val="20"/>
          <w:lang w:val="en-US"/>
        </w:rPr>
      </w:pPr>
      <w:r w:rsidRPr="007E19EE">
        <w:rPr>
          <w:sz w:val="20"/>
          <w:lang w:val="en-US"/>
        </w:rPr>
        <w:t xml:space="preserve">Total </w:t>
      </w:r>
      <w:r w:rsidR="007E19EE" w:rsidRPr="007E19EE">
        <w:rPr>
          <w:sz w:val="20"/>
          <w:lang w:val="en-US"/>
        </w:rPr>
        <w:t>production</w:t>
      </w:r>
      <w:r w:rsidR="00137CC2">
        <w:rPr>
          <w:sz w:val="20"/>
          <w:lang w:val="en-US"/>
        </w:rPr>
        <w:t>,</w:t>
      </w:r>
      <w:r w:rsidR="007E19EE" w:rsidRPr="007E19EE">
        <w:rPr>
          <w:sz w:val="20"/>
          <w:lang w:val="en-US"/>
        </w:rPr>
        <w:t xml:space="preserve"> considering the 4 devices</w:t>
      </w:r>
      <w:r w:rsidR="00137CC2">
        <w:rPr>
          <w:sz w:val="20"/>
          <w:lang w:val="en-US"/>
        </w:rPr>
        <w:t>,</w:t>
      </w:r>
      <w:r w:rsidR="007E19EE" w:rsidRPr="007E19EE">
        <w:rPr>
          <w:sz w:val="20"/>
          <w:lang w:val="en-US"/>
        </w:rPr>
        <w:t xml:space="preserve"> </w:t>
      </w:r>
      <w:r w:rsidRPr="007E19EE">
        <w:rPr>
          <w:sz w:val="20"/>
          <w:lang w:val="en-US"/>
        </w:rPr>
        <w:t>for</w:t>
      </w:r>
      <w:r w:rsidR="00A01DAF" w:rsidRPr="007E19EE">
        <w:rPr>
          <w:sz w:val="20"/>
          <w:lang w:val="en-US"/>
        </w:rPr>
        <w:t xml:space="preserve"> Ir-192</w:t>
      </w:r>
      <w:r w:rsidRPr="007E19EE">
        <w:rPr>
          <w:sz w:val="20"/>
          <w:lang w:val="en-US"/>
        </w:rPr>
        <w:t xml:space="preserve"> production</w:t>
      </w:r>
      <w:r w:rsidR="00A01DAF" w:rsidRPr="007E19EE">
        <w:rPr>
          <w:sz w:val="20"/>
          <w:lang w:val="en-US"/>
        </w:rPr>
        <w:t>.</w:t>
      </w:r>
    </w:p>
    <w:sectPr w:rsidR="00A01DAF" w:rsidRPr="002F77C9" w:rsidSect="0034325A">
      <w:pgSz w:w="16837" w:h="11905" w:orient="landscape" w:code="9"/>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68B6" w:rsidRDefault="006E68B6">
      <w:r>
        <w:separator/>
      </w:r>
    </w:p>
  </w:endnote>
  <w:endnote w:type="continuationSeparator" w:id="0">
    <w:p w:rsidR="006E68B6" w:rsidRDefault="006E68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roid Sans Fallback">
    <w:charset w:val="00"/>
    <w:family w:val="auto"/>
    <w:pitch w:val="variable"/>
    <w:sig w:usb0="00000000" w:usb1="00000000" w:usb2="00000000" w:usb3="00000000" w:csb0="00000000" w:csb1="00000000"/>
  </w:font>
  <w:font w:name="Lohit Hindi">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B6" w:rsidRDefault="006E68B6">
    <w:pPr>
      <w:pStyle w:val="Piedepgina"/>
      <w:jc w:val="center"/>
    </w:pPr>
    <w:fldSimple w:instr=" PAGE   \* MERGEFORMAT ">
      <w:r w:rsidR="00026EC4">
        <w:rPr>
          <w:noProof/>
        </w:rPr>
        <w:t>1</w:t>
      </w:r>
    </w:fldSimple>
  </w:p>
  <w:p w:rsidR="006E68B6" w:rsidRDefault="006E68B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68B6" w:rsidRDefault="006E68B6">
      <w:r>
        <w:separator/>
      </w:r>
    </w:p>
  </w:footnote>
  <w:footnote w:type="continuationSeparator" w:id="0">
    <w:p w:rsidR="006E68B6" w:rsidRDefault="006E68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8B6" w:rsidRPr="00581B85" w:rsidRDefault="006E68B6" w:rsidP="00581B85">
    <w:pPr>
      <w:pStyle w:val="Encabezado"/>
      <w:jc w:val="center"/>
      <w:rPr>
        <w:rFonts w:ascii="Times New Roman" w:hAnsi="Times New Roman"/>
        <w:sz w:val="20"/>
      </w:rPr>
    </w:pPr>
    <w:r>
      <w:tab/>
      <w:t>IGORR Conference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425626"/>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4AD8C304"/>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DEC82A62"/>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A4D61D9A"/>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DA8374A"/>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116E1A5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2932C8B4"/>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F328EB22"/>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35A496C"/>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FC502EC8"/>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FFFFFFFE"/>
    <w:multiLevelType w:val="singleLevel"/>
    <w:tmpl w:val="E1B6AD5A"/>
    <w:lvl w:ilvl="0">
      <w:numFmt w:val="decimal"/>
      <w:lvlText w:val="*"/>
      <w:lvlJc w:val="left"/>
    </w:lvl>
  </w:abstractNum>
  <w:abstractNum w:abstractNumId="11">
    <w:nsid w:val="13A43028"/>
    <w:multiLevelType w:val="hybridMultilevel"/>
    <w:tmpl w:val="53F0A4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90501B5"/>
    <w:multiLevelType w:val="singleLevel"/>
    <w:tmpl w:val="6374CE9A"/>
    <w:lvl w:ilvl="0">
      <w:start w:val="1"/>
      <w:numFmt w:val="decimal"/>
      <w:lvlText w:val="[%1]"/>
      <w:legacy w:legacy="1" w:legacySpace="0" w:legacyIndent="567"/>
      <w:lvlJc w:val="left"/>
      <w:pPr>
        <w:ind w:left="567" w:hanging="567"/>
      </w:pPr>
    </w:lvl>
  </w:abstractNum>
  <w:abstractNum w:abstractNumId="13">
    <w:nsid w:val="1ADF00F7"/>
    <w:multiLevelType w:val="hybridMultilevel"/>
    <w:tmpl w:val="816802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DFE3EDB"/>
    <w:multiLevelType w:val="singleLevel"/>
    <w:tmpl w:val="BCE66AEC"/>
    <w:lvl w:ilvl="0">
      <w:start w:val="1"/>
      <w:numFmt w:val="decimal"/>
      <w:lvlText w:val="%1."/>
      <w:legacy w:legacy="1" w:legacySpace="0" w:legacyIndent="284"/>
      <w:lvlJc w:val="left"/>
      <w:pPr>
        <w:ind w:left="284" w:hanging="284"/>
      </w:pPr>
    </w:lvl>
  </w:abstractNum>
  <w:abstractNum w:abstractNumId="15">
    <w:nsid w:val="1FC73B78"/>
    <w:multiLevelType w:val="hybridMultilevel"/>
    <w:tmpl w:val="36F25BC4"/>
    <w:lvl w:ilvl="0" w:tplc="0409000F">
      <w:start w:val="1"/>
      <w:numFmt w:val="decimal"/>
      <w:lvlText w:val="%1."/>
      <w:lvlJc w:val="left"/>
      <w:pPr>
        <w:ind w:left="840" w:hanging="48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3DD43888"/>
    <w:multiLevelType w:val="hybridMultilevel"/>
    <w:tmpl w:val="FA88C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A3A573D"/>
    <w:multiLevelType w:val="hybridMultilevel"/>
    <w:tmpl w:val="A07646AA"/>
    <w:lvl w:ilvl="0" w:tplc="81681A0C">
      <w:start w:val="1"/>
      <w:numFmt w:val="decimal"/>
      <w:lvlText w:val="[%1]"/>
      <w:lvlJc w:val="left"/>
      <w:pPr>
        <w:tabs>
          <w:tab w:val="num" w:pos="454"/>
        </w:tabs>
        <w:ind w:left="454" w:hanging="454"/>
      </w:pPr>
      <w:rPr>
        <w:rFonts w:ascii="Times New Roman" w:hAnsi="Times New Roman" w:cs="Times New Roman" w:hint="default"/>
        <w:b w:val="0"/>
        <w:bCs w:val="0"/>
        <w:i w:val="0"/>
        <w:iCs w:val="0"/>
      </w:rPr>
    </w:lvl>
    <w:lvl w:ilvl="1" w:tplc="A10CB498">
      <w:start w:val="1"/>
      <w:numFmt w:val="upperLetter"/>
      <w:lvlText w:val="%2."/>
      <w:lvlJc w:val="left"/>
      <w:pPr>
        <w:tabs>
          <w:tab w:val="num" w:pos="1440"/>
        </w:tabs>
        <w:ind w:left="1440" w:hanging="360"/>
      </w:pPr>
      <w:rPr>
        <w:rFonts w:hint="default"/>
      </w:rPr>
    </w:lvl>
    <w:lvl w:ilvl="2" w:tplc="CDA8538C">
      <w:start w:val="1"/>
      <w:numFmt w:val="lowerRoman"/>
      <w:lvlText w:val="%3."/>
      <w:lvlJc w:val="right"/>
      <w:pPr>
        <w:tabs>
          <w:tab w:val="num" w:pos="2160"/>
        </w:tabs>
        <w:ind w:left="2160" w:hanging="180"/>
      </w:pPr>
    </w:lvl>
    <w:lvl w:ilvl="3" w:tplc="821C119C">
      <w:start w:val="1"/>
      <w:numFmt w:val="decimal"/>
      <w:lvlText w:val="%4."/>
      <w:lvlJc w:val="left"/>
      <w:pPr>
        <w:tabs>
          <w:tab w:val="num" w:pos="2880"/>
        </w:tabs>
        <w:ind w:left="2880" w:hanging="360"/>
      </w:pPr>
    </w:lvl>
    <w:lvl w:ilvl="4" w:tplc="CC7A17AE">
      <w:start w:val="1"/>
      <w:numFmt w:val="lowerLetter"/>
      <w:lvlText w:val="%5."/>
      <w:lvlJc w:val="left"/>
      <w:pPr>
        <w:tabs>
          <w:tab w:val="num" w:pos="3600"/>
        </w:tabs>
        <w:ind w:left="3600" w:hanging="360"/>
      </w:pPr>
    </w:lvl>
    <w:lvl w:ilvl="5" w:tplc="CD74588A">
      <w:start w:val="1"/>
      <w:numFmt w:val="lowerRoman"/>
      <w:lvlText w:val="%6."/>
      <w:lvlJc w:val="right"/>
      <w:pPr>
        <w:tabs>
          <w:tab w:val="num" w:pos="4320"/>
        </w:tabs>
        <w:ind w:left="4320" w:hanging="180"/>
      </w:pPr>
    </w:lvl>
    <w:lvl w:ilvl="6" w:tplc="35CEA5B0">
      <w:start w:val="1"/>
      <w:numFmt w:val="decimal"/>
      <w:lvlText w:val="%7."/>
      <w:lvlJc w:val="left"/>
      <w:pPr>
        <w:tabs>
          <w:tab w:val="num" w:pos="5040"/>
        </w:tabs>
        <w:ind w:left="5040" w:hanging="360"/>
      </w:pPr>
    </w:lvl>
    <w:lvl w:ilvl="7" w:tplc="E96C5BFE">
      <w:start w:val="1"/>
      <w:numFmt w:val="lowerLetter"/>
      <w:lvlText w:val="%8."/>
      <w:lvlJc w:val="left"/>
      <w:pPr>
        <w:tabs>
          <w:tab w:val="num" w:pos="5760"/>
        </w:tabs>
        <w:ind w:left="5760" w:hanging="360"/>
      </w:pPr>
    </w:lvl>
    <w:lvl w:ilvl="8" w:tplc="A7389582">
      <w:start w:val="1"/>
      <w:numFmt w:val="lowerRoman"/>
      <w:lvlText w:val="%9."/>
      <w:lvlJc w:val="right"/>
      <w:pPr>
        <w:tabs>
          <w:tab w:val="num" w:pos="6480"/>
        </w:tabs>
        <w:ind w:left="6480" w:hanging="180"/>
      </w:pPr>
    </w:lvl>
  </w:abstractNum>
  <w:abstractNum w:abstractNumId="18">
    <w:nsid w:val="542855FA"/>
    <w:multiLevelType w:val="hybridMultilevel"/>
    <w:tmpl w:val="01383148"/>
    <w:lvl w:ilvl="0" w:tplc="FB44151E">
      <w:start w:val="1"/>
      <w:numFmt w:val="lowerLetter"/>
      <w:lvlText w:val="(%1)"/>
      <w:lvlJc w:val="left"/>
      <w:pPr>
        <w:ind w:left="720" w:hanging="360"/>
      </w:pPr>
      <w:rPr>
        <w:rFonts w:hint="default"/>
        <w:vertAlign w:val="superscrip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9">
    <w:nsid w:val="6DFD5B39"/>
    <w:multiLevelType w:val="hybridMultilevel"/>
    <w:tmpl w:val="A302FFA0"/>
    <w:lvl w:ilvl="0" w:tplc="04090001">
      <w:start w:val="1"/>
      <w:numFmt w:val="bullet"/>
      <w:lvlText w:val=""/>
      <w:lvlJc w:val="left"/>
      <w:pPr>
        <w:tabs>
          <w:tab w:val="num" w:pos="2345"/>
        </w:tabs>
        <w:ind w:left="2345" w:hanging="360"/>
      </w:pPr>
      <w:rPr>
        <w:rFonts w:ascii="Symbol" w:hAnsi="Symbol" w:hint="default"/>
      </w:rPr>
    </w:lvl>
    <w:lvl w:ilvl="1" w:tplc="08090003" w:tentative="1">
      <w:start w:val="1"/>
      <w:numFmt w:val="bullet"/>
      <w:lvlText w:val="o"/>
      <w:lvlJc w:val="left"/>
      <w:pPr>
        <w:tabs>
          <w:tab w:val="num" w:pos="3065"/>
        </w:tabs>
        <w:ind w:left="3065" w:hanging="360"/>
      </w:pPr>
      <w:rPr>
        <w:rFonts w:ascii="Courier New" w:hAnsi="Courier New" w:cs="Courier New" w:hint="default"/>
      </w:rPr>
    </w:lvl>
    <w:lvl w:ilvl="2" w:tplc="08090005" w:tentative="1">
      <w:start w:val="1"/>
      <w:numFmt w:val="bullet"/>
      <w:lvlText w:val=""/>
      <w:lvlJc w:val="left"/>
      <w:pPr>
        <w:tabs>
          <w:tab w:val="num" w:pos="3785"/>
        </w:tabs>
        <w:ind w:left="3785" w:hanging="360"/>
      </w:pPr>
      <w:rPr>
        <w:rFonts w:ascii="Wingdings" w:hAnsi="Wingdings" w:hint="default"/>
      </w:rPr>
    </w:lvl>
    <w:lvl w:ilvl="3" w:tplc="08090001" w:tentative="1">
      <w:start w:val="1"/>
      <w:numFmt w:val="bullet"/>
      <w:lvlText w:val=""/>
      <w:lvlJc w:val="left"/>
      <w:pPr>
        <w:tabs>
          <w:tab w:val="num" w:pos="4505"/>
        </w:tabs>
        <w:ind w:left="4505" w:hanging="360"/>
      </w:pPr>
      <w:rPr>
        <w:rFonts w:ascii="Symbol" w:hAnsi="Symbol" w:hint="default"/>
      </w:rPr>
    </w:lvl>
    <w:lvl w:ilvl="4" w:tplc="08090003" w:tentative="1">
      <w:start w:val="1"/>
      <w:numFmt w:val="bullet"/>
      <w:lvlText w:val="o"/>
      <w:lvlJc w:val="left"/>
      <w:pPr>
        <w:tabs>
          <w:tab w:val="num" w:pos="5225"/>
        </w:tabs>
        <w:ind w:left="5225" w:hanging="360"/>
      </w:pPr>
      <w:rPr>
        <w:rFonts w:ascii="Courier New" w:hAnsi="Courier New" w:cs="Courier New" w:hint="default"/>
      </w:rPr>
    </w:lvl>
    <w:lvl w:ilvl="5" w:tplc="08090005" w:tentative="1">
      <w:start w:val="1"/>
      <w:numFmt w:val="bullet"/>
      <w:lvlText w:val=""/>
      <w:lvlJc w:val="left"/>
      <w:pPr>
        <w:tabs>
          <w:tab w:val="num" w:pos="5945"/>
        </w:tabs>
        <w:ind w:left="5945" w:hanging="360"/>
      </w:pPr>
      <w:rPr>
        <w:rFonts w:ascii="Wingdings" w:hAnsi="Wingdings" w:hint="default"/>
      </w:rPr>
    </w:lvl>
    <w:lvl w:ilvl="6" w:tplc="08090001" w:tentative="1">
      <w:start w:val="1"/>
      <w:numFmt w:val="bullet"/>
      <w:lvlText w:val=""/>
      <w:lvlJc w:val="left"/>
      <w:pPr>
        <w:tabs>
          <w:tab w:val="num" w:pos="6665"/>
        </w:tabs>
        <w:ind w:left="6665" w:hanging="360"/>
      </w:pPr>
      <w:rPr>
        <w:rFonts w:ascii="Symbol" w:hAnsi="Symbol" w:hint="default"/>
      </w:rPr>
    </w:lvl>
    <w:lvl w:ilvl="7" w:tplc="08090003" w:tentative="1">
      <w:start w:val="1"/>
      <w:numFmt w:val="bullet"/>
      <w:lvlText w:val="o"/>
      <w:lvlJc w:val="left"/>
      <w:pPr>
        <w:tabs>
          <w:tab w:val="num" w:pos="7385"/>
        </w:tabs>
        <w:ind w:left="7385" w:hanging="360"/>
      </w:pPr>
      <w:rPr>
        <w:rFonts w:ascii="Courier New" w:hAnsi="Courier New" w:cs="Courier New" w:hint="default"/>
      </w:rPr>
    </w:lvl>
    <w:lvl w:ilvl="8" w:tplc="08090005" w:tentative="1">
      <w:start w:val="1"/>
      <w:numFmt w:val="bullet"/>
      <w:lvlText w:val=""/>
      <w:lvlJc w:val="left"/>
      <w:pPr>
        <w:tabs>
          <w:tab w:val="num" w:pos="8105"/>
        </w:tabs>
        <w:ind w:left="8105" w:hanging="360"/>
      </w:pPr>
      <w:rPr>
        <w:rFonts w:ascii="Wingdings" w:hAnsi="Wingdings" w:hint="default"/>
      </w:rPr>
    </w:lvl>
  </w:abstractNum>
  <w:abstractNum w:abstractNumId="20">
    <w:nsid w:val="75645AAB"/>
    <w:multiLevelType w:val="hybridMultilevel"/>
    <w:tmpl w:val="53F0A49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C367363"/>
    <w:multiLevelType w:val="singleLevel"/>
    <w:tmpl w:val="BCE66AEC"/>
    <w:lvl w:ilvl="0">
      <w:start w:val="1"/>
      <w:numFmt w:val="decimal"/>
      <w:lvlText w:val="%1."/>
      <w:legacy w:legacy="1" w:legacySpace="0" w:legacyIndent="284"/>
      <w:lvlJc w:val="left"/>
      <w:pPr>
        <w:ind w:left="564" w:hanging="284"/>
      </w:pPr>
    </w:lvl>
  </w:abstractNum>
  <w:abstractNum w:abstractNumId="22">
    <w:nsid w:val="7C687E6F"/>
    <w:multiLevelType w:val="singleLevel"/>
    <w:tmpl w:val="78F83F6A"/>
    <w:lvl w:ilvl="0">
      <w:start w:val="1"/>
      <w:numFmt w:val="lowerLetter"/>
      <w:lvlText w:val="%1)"/>
      <w:legacy w:legacy="1" w:legacySpace="0" w:legacyIndent="283"/>
      <w:lvlJc w:val="left"/>
      <w:pPr>
        <w:ind w:left="283" w:hanging="283"/>
      </w:pPr>
    </w:lvl>
  </w:abstractNum>
  <w:num w:numId="1">
    <w:abstractNumId w:val="10"/>
    <w:lvlOverride w:ilvl="0">
      <w:lvl w:ilvl="0">
        <w:start w:val="1"/>
        <w:numFmt w:val="bullet"/>
        <w:lvlText w:val=""/>
        <w:legacy w:legacy="1" w:legacySpace="0" w:legacyIndent="283"/>
        <w:lvlJc w:val="left"/>
        <w:pPr>
          <w:ind w:left="2268" w:hanging="283"/>
        </w:pPr>
        <w:rPr>
          <w:rFonts w:ascii="Symbol" w:hAnsi="Symbol" w:hint="default"/>
        </w:rPr>
      </w:lvl>
    </w:lvlOverride>
  </w:num>
  <w:num w:numId="2">
    <w:abstractNumId w:val="21"/>
  </w:num>
  <w:num w:numId="3">
    <w:abstractNumId w:val="14"/>
  </w:num>
  <w:num w:numId="4">
    <w:abstractNumId w:val="22"/>
  </w:num>
  <w:num w:numId="5">
    <w:abstractNumId w:val="12"/>
  </w:num>
  <w:num w:numId="6">
    <w:abstractNumId w:val="12"/>
    <w:lvlOverride w:ilvl="0">
      <w:lvl w:ilvl="0">
        <w:start w:val="3"/>
        <w:numFmt w:val="decimal"/>
        <w:lvlText w:val="[%1]"/>
        <w:legacy w:legacy="1" w:legacySpace="0" w:legacyIndent="567"/>
        <w:lvlJc w:val="left"/>
        <w:pPr>
          <w:ind w:left="567" w:hanging="567"/>
        </w:pPr>
      </w:lvl>
    </w:lvlOverride>
  </w:num>
  <w:num w:numId="7">
    <w:abstractNumId w:val="12"/>
    <w:lvlOverride w:ilvl="0">
      <w:lvl w:ilvl="0">
        <w:start w:val="4"/>
        <w:numFmt w:val="decimal"/>
        <w:lvlText w:val="[%1]"/>
        <w:legacy w:legacy="1" w:legacySpace="0" w:legacyIndent="567"/>
        <w:lvlJc w:val="left"/>
        <w:pPr>
          <w:ind w:left="567" w:hanging="567"/>
        </w:pPr>
      </w:lvl>
    </w:lvlOverride>
  </w:num>
  <w:num w:numId="8">
    <w:abstractNumId w:val="12"/>
    <w:lvlOverride w:ilvl="0">
      <w:lvl w:ilvl="0">
        <w:start w:val="5"/>
        <w:numFmt w:val="decimal"/>
        <w:lvlText w:val="[%1]"/>
        <w:legacy w:legacy="1" w:legacySpace="0" w:legacyIndent="567"/>
        <w:lvlJc w:val="left"/>
        <w:pPr>
          <w:ind w:left="567" w:hanging="567"/>
        </w:pPr>
      </w:lvl>
    </w:lvlOverride>
  </w:num>
  <w:num w:numId="9">
    <w:abstractNumId w:val="12"/>
    <w:lvlOverride w:ilvl="0">
      <w:lvl w:ilvl="0">
        <w:start w:val="6"/>
        <w:numFmt w:val="decimal"/>
        <w:lvlText w:val="[%1]"/>
        <w:legacy w:legacy="1" w:legacySpace="0" w:legacyIndent="567"/>
        <w:lvlJc w:val="left"/>
        <w:pPr>
          <w:ind w:left="567" w:hanging="567"/>
        </w:pPr>
      </w:lvl>
    </w:lvlOverride>
  </w:num>
  <w:num w:numId="10">
    <w:abstractNumId w:val="12"/>
    <w:lvlOverride w:ilvl="0">
      <w:lvl w:ilvl="0">
        <w:start w:val="7"/>
        <w:numFmt w:val="decimal"/>
        <w:lvlText w:val="[%1]"/>
        <w:legacy w:legacy="1" w:legacySpace="0" w:legacyIndent="567"/>
        <w:lvlJc w:val="left"/>
        <w:pPr>
          <w:ind w:left="567" w:hanging="567"/>
        </w:pPr>
      </w:lvl>
    </w:lvlOverride>
  </w:num>
  <w:num w:numId="11">
    <w:abstractNumId w:val="12"/>
    <w:lvlOverride w:ilvl="0">
      <w:lvl w:ilvl="0">
        <w:start w:val="8"/>
        <w:numFmt w:val="decimal"/>
        <w:lvlText w:val="[%1]"/>
        <w:legacy w:legacy="1" w:legacySpace="0" w:legacyIndent="567"/>
        <w:lvlJc w:val="left"/>
        <w:pPr>
          <w:ind w:left="567" w:hanging="567"/>
        </w:pPr>
      </w:lvl>
    </w:lvlOverride>
  </w:num>
  <w:num w:numId="12">
    <w:abstractNumId w:val="12"/>
    <w:lvlOverride w:ilvl="0">
      <w:lvl w:ilvl="0">
        <w:start w:val="9"/>
        <w:numFmt w:val="decimal"/>
        <w:lvlText w:val="[%1]"/>
        <w:legacy w:legacy="1" w:legacySpace="0" w:legacyIndent="567"/>
        <w:lvlJc w:val="left"/>
        <w:pPr>
          <w:ind w:left="567" w:hanging="567"/>
        </w:pPr>
      </w:lvl>
    </w:lvlOverride>
  </w:num>
  <w:num w:numId="13">
    <w:abstractNumId w:val="12"/>
    <w:lvlOverride w:ilvl="0">
      <w:lvl w:ilvl="0">
        <w:start w:val="10"/>
        <w:numFmt w:val="decimal"/>
        <w:lvlText w:val="[%1]"/>
        <w:legacy w:legacy="1" w:legacySpace="0" w:legacyIndent="567"/>
        <w:lvlJc w:val="left"/>
        <w:pPr>
          <w:ind w:left="567" w:hanging="567"/>
        </w:pPr>
      </w:lvl>
    </w:lvlOverride>
  </w:num>
  <w:num w:numId="14">
    <w:abstractNumId w:val="12"/>
    <w:lvlOverride w:ilvl="0">
      <w:lvl w:ilvl="0">
        <w:start w:val="11"/>
        <w:numFmt w:val="decimal"/>
        <w:lvlText w:val="[%1]"/>
        <w:legacy w:legacy="1" w:legacySpace="0" w:legacyIndent="567"/>
        <w:lvlJc w:val="left"/>
        <w:pPr>
          <w:ind w:left="567" w:hanging="567"/>
        </w:pPr>
      </w:lvl>
    </w:lvlOverride>
  </w:num>
  <w:num w:numId="15">
    <w:abstractNumId w:val="12"/>
    <w:lvlOverride w:ilvl="0">
      <w:lvl w:ilvl="0">
        <w:start w:val="12"/>
        <w:numFmt w:val="decimal"/>
        <w:lvlText w:val="[%1]"/>
        <w:legacy w:legacy="1" w:legacySpace="0" w:legacyIndent="567"/>
        <w:lvlJc w:val="left"/>
        <w:pPr>
          <w:ind w:left="567" w:hanging="567"/>
        </w:pPr>
      </w:lvl>
    </w:lvlOverride>
  </w:num>
  <w:num w:numId="16">
    <w:abstractNumId w:val="12"/>
    <w:lvlOverride w:ilvl="0">
      <w:lvl w:ilvl="0">
        <w:start w:val="13"/>
        <w:numFmt w:val="decimal"/>
        <w:lvlText w:val="[%1]"/>
        <w:legacy w:legacy="1" w:legacySpace="0" w:legacyIndent="567"/>
        <w:lvlJc w:val="left"/>
        <w:pPr>
          <w:ind w:left="567" w:hanging="567"/>
        </w:pPr>
      </w:lvl>
    </w:lvlOverride>
  </w:num>
  <w:num w:numId="17">
    <w:abstractNumId w:val="12"/>
    <w:lvlOverride w:ilvl="0">
      <w:lvl w:ilvl="0">
        <w:start w:val="14"/>
        <w:numFmt w:val="decimal"/>
        <w:lvlText w:val="[%1]"/>
        <w:legacy w:legacy="1" w:legacySpace="0" w:legacyIndent="567"/>
        <w:lvlJc w:val="left"/>
        <w:pPr>
          <w:ind w:left="567" w:hanging="567"/>
        </w:pPr>
      </w:lvl>
    </w:lvlOverride>
  </w:num>
  <w:num w:numId="18">
    <w:abstractNumId w:val="12"/>
    <w:lvlOverride w:ilvl="0">
      <w:lvl w:ilvl="0">
        <w:start w:val="15"/>
        <w:numFmt w:val="decimal"/>
        <w:lvlText w:val="[%1]"/>
        <w:legacy w:legacy="1" w:legacySpace="0" w:legacyIndent="567"/>
        <w:lvlJc w:val="left"/>
        <w:pPr>
          <w:ind w:left="567" w:hanging="567"/>
        </w:pPr>
      </w:lvl>
    </w:lvlOverride>
  </w:num>
  <w:num w:numId="19">
    <w:abstractNumId w:val="12"/>
    <w:lvlOverride w:ilvl="0">
      <w:lvl w:ilvl="0">
        <w:start w:val="16"/>
        <w:numFmt w:val="decimal"/>
        <w:lvlText w:val="[%1]"/>
        <w:legacy w:legacy="1" w:legacySpace="0" w:legacyIndent="567"/>
        <w:lvlJc w:val="left"/>
        <w:pPr>
          <w:ind w:left="567" w:hanging="567"/>
        </w:pPr>
      </w:lvl>
    </w:lvlOverride>
  </w:num>
  <w:num w:numId="20">
    <w:abstractNumId w:val="12"/>
    <w:lvlOverride w:ilvl="0">
      <w:lvl w:ilvl="0">
        <w:start w:val="17"/>
        <w:numFmt w:val="decimal"/>
        <w:lvlText w:val="[%1]"/>
        <w:legacy w:legacy="1" w:legacySpace="0" w:legacyIndent="567"/>
        <w:lvlJc w:val="left"/>
        <w:pPr>
          <w:ind w:left="567" w:hanging="567"/>
        </w:pPr>
      </w:lvl>
    </w:lvlOverride>
  </w:num>
  <w:num w:numId="21">
    <w:abstractNumId w:val="12"/>
    <w:lvlOverride w:ilvl="0">
      <w:lvl w:ilvl="0">
        <w:start w:val="18"/>
        <w:numFmt w:val="decimal"/>
        <w:lvlText w:val="[%1]"/>
        <w:legacy w:legacy="1" w:legacySpace="0" w:legacyIndent="567"/>
        <w:lvlJc w:val="left"/>
        <w:pPr>
          <w:ind w:left="567" w:hanging="567"/>
        </w:pPr>
      </w:lvl>
    </w:lvlOverride>
  </w:num>
  <w:num w:numId="22">
    <w:abstractNumId w:val="10"/>
    <w:lvlOverride w:ilvl="0">
      <w:lvl w:ilvl="0">
        <w:start w:val="1"/>
        <w:numFmt w:val="bullet"/>
        <w:lvlText w:val=""/>
        <w:legacy w:legacy="1" w:legacySpace="0" w:legacyIndent="397"/>
        <w:lvlJc w:val="left"/>
        <w:pPr>
          <w:ind w:left="397" w:hanging="397"/>
        </w:pPr>
        <w:rPr>
          <w:rFonts w:ascii="Symbol" w:hAnsi="Symbol" w:hint="default"/>
        </w:rPr>
      </w:lvl>
    </w:lvlOverride>
  </w:num>
  <w:num w:numId="23">
    <w:abstractNumId w:val="11"/>
  </w:num>
  <w:num w:numId="24">
    <w:abstractNumId w:val="20"/>
  </w:num>
  <w:num w:numId="25">
    <w:abstractNumId w:val="16"/>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9"/>
  </w:num>
  <w:num w:numId="38">
    <w:abstractNumId w:val="15"/>
  </w:num>
  <w:num w:numId="39">
    <w:abstractNumId w:val="18"/>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embedSystemFonts/>
  <w:proofState w:spelling="clean" w:grammar="clean"/>
  <w:stylePaneFormatFilter w:val="3F01"/>
  <w:defaultTabStop w:val="708"/>
  <w:hyphenationZone w:val="425"/>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8193">
      <v:stroke endarrow="block"/>
      <o:colormru v:ext="edit" colors="#f99,#f9c"/>
      <o:colormenu v:ext="edit" fillcolor="#ffc000"/>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1E0A0D"/>
    <w:rsid w:val="00001107"/>
    <w:rsid w:val="00002319"/>
    <w:rsid w:val="0001004B"/>
    <w:rsid w:val="000260C9"/>
    <w:rsid w:val="00026EC4"/>
    <w:rsid w:val="0003367C"/>
    <w:rsid w:val="00034CD6"/>
    <w:rsid w:val="00040D35"/>
    <w:rsid w:val="0005548B"/>
    <w:rsid w:val="00065E57"/>
    <w:rsid w:val="00087B99"/>
    <w:rsid w:val="00095E07"/>
    <w:rsid w:val="000A2B48"/>
    <w:rsid w:val="000B3046"/>
    <w:rsid w:val="000C2D6C"/>
    <w:rsid w:val="000C567A"/>
    <w:rsid w:val="000F2880"/>
    <w:rsid w:val="00114251"/>
    <w:rsid w:val="00132BCE"/>
    <w:rsid w:val="00137CC2"/>
    <w:rsid w:val="00167603"/>
    <w:rsid w:val="0017171D"/>
    <w:rsid w:val="001736C3"/>
    <w:rsid w:val="00174D88"/>
    <w:rsid w:val="001755C5"/>
    <w:rsid w:val="00196385"/>
    <w:rsid w:val="001A6DA6"/>
    <w:rsid w:val="001B2C06"/>
    <w:rsid w:val="001C096A"/>
    <w:rsid w:val="001C7482"/>
    <w:rsid w:val="001D3A86"/>
    <w:rsid w:val="001D5D8C"/>
    <w:rsid w:val="001E0A0D"/>
    <w:rsid w:val="00203DC1"/>
    <w:rsid w:val="0021357D"/>
    <w:rsid w:val="00213E49"/>
    <w:rsid w:val="00221357"/>
    <w:rsid w:val="002213E7"/>
    <w:rsid w:val="00233F3F"/>
    <w:rsid w:val="002618E1"/>
    <w:rsid w:val="00263B40"/>
    <w:rsid w:val="00277EC0"/>
    <w:rsid w:val="00280060"/>
    <w:rsid w:val="0028220A"/>
    <w:rsid w:val="00283666"/>
    <w:rsid w:val="002C01DD"/>
    <w:rsid w:val="002C2DD3"/>
    <w:rsid w:val="002D33A6"/>
    <w:rsid w:val="002D36C6"/>
    <w:rsid w:val="002D5700"/>
    <w:rsid w:val="002D6ABC"/>
    <w:rsid w:val="002F5921"/>
    <w:rsid w:val="002F77C9"/>
    <w:rsid w:val="00302DD1"/>
    <w:rsid w:val="00304826"/>
    <w:rsid w:val="00304FBE"/>
    <w:rsid w:val="00313F0B"/>
    <w:rsid w:val="00315B6A"/>
    <w:rsid w:val="00316AC8"/>
    <w:rsid w:val="00317867"/>
    <w:rsid w:val="0032318C"/>
    <w:rsid w:val="003302E2"/>
    <w:rsid w:val="0034325A"/>
    <w:rsid w:val="00351F2E"/>
    <w:rsid w:val="00355BFD"/>
    <w:rsid w:val="003637E6"/>
    <w:rsid w:val="00364DDD"/>
    <w:rsid w:val="0038331B"/>
    <w:rsid w:val="0038386E"/>
    <w:rsid w:val="00397C67"/>
    <w:rsid w:val="003A5645"/>
    <w:rsid w:val="003B03CC"/>
    <w:rsid w:val="003B2606"/>
    <w:rsid w:val="003B5413"/>
    <w:rsid w:val="003C7DAA"/>
    <w:rsid w:val="003D12D8"/>
    <w:rsid w:val="003E3BF6"/>
    <w:rsid w:val="003E7F23"/>
    <w:rsid w:val="003F3BCA"/>
    <w:rsid w:val="00402187"/>
    <w:rsid w:val="00414D77"/>
    <w:rsid w:val="00420A00"/>
    <w:rsid w:val="00424A53"/>
    <w:rsid w:val="004255FA"/>
    <w:rsid w:val="00427D94"/>
    <w:rsid w:val="00430095"/>
    <w:rsid w:val="00433CE4"/>
    <w:rsid w:val="00433FAC"/>
    <w:rsid w:val="0043666A"/>
    <w:rsid w:val="00445265"/>
    <w:rsid w:val="00474C1F"/>
    <w:rsid w:val="00485FBE"/>
    <w:rsid w:val="004954E1"/>
    <w:rsid w:val="00495F51"/>
    <w:rsid w:val="004A06EC"/>
    <w:rsid w:val="004A7C65"/>
    <w:rsid w:val="004B01CB"/>
    <w:rsid w:val="004B3A1A"/>
    <w:rsid w:val="004C08E2"/>
    <w:rsid w:val="004D0074"/>
    <w:rsid w:val="004D0552"/>
    <w:rsid w:val="004D1B8C"/>
    <w:rsid w:val="004F51F9"/>
    <w:rsid w:val="00503AC2"/>
    <w:rsid w:val="005061D7"/>
    <w:rsid w:val="00511629"/>
    <w:rsid w:val="00512170"/>
    <w:rsid w:val="00516F72"/>
    <w:rsid w:val="005341F3"/>
    <w:rsid w:val="00536953"/>
    <w:rsid w:val="00551D23"/>
    <w:rsid w:val="005619B0"/>
    <w:rsid w:val="00571539"/>
    <w:rsid w:val="00581B85"/>
    <w:rsid w:val="0058274A"/>
    <w:rsid w:val="00595776"/>
    <w:rsid w:val="005A6737"/>
    <w:rsid w:val="005C1523"/>
    <w:rsid w:val="005C5ACC"/>
    <w:rsid w:val="005E0B79"/>
    <w:rsid w:val="005E2F5D"/>
    <w:rsid w:val="005E7A81"/>
    <w:rsid w:val="00606BE6"/>
    <w:rsid w:val="00610EFA"/>
    <w:rsid w:val="0061135C"/>
    <w:rsid w:val="006148F2"/>
    <w:rsid w:val="00623ADB"/>
    <w:rsid w:val="00654ED4"/>
    <w:rsid w:val="006606CF"/>
    <w:rsid w:val="006645D6"/>
    <w:rsid w:val="00673755"/>
    <w:rsid w:val="006754CC"/>
    <w:rsid w:val="006763B2"/>
    <w:rsid w:val="00685A7C"/>
    <w:rsid w:val="00686A63"/>
    <w:rsid w:val="00690846"/>
    <w:rsid w:val="006940D9"/>
    <w:rsid w:val="006A4C37"/>
    <w:rsid w:val="006B1C69"/>
    <w:rsid w:val="006B2364"/>
    <w:rsid w:val="006B5EDD"/>
    <w:rsid w:val="006E68B6"/>
    <w:rsid w:val="006E723C"/>
    <w:rsid w:val="00717684"/>
    <w:rsid w:val="00735851"/>
    <w:rsid w:val="00737279"/>
    <w:rsid w:val="0074142F"/>
    <w:rsid w:val="00760DF6"/>
    <w:rsid w:val="0076100A"/>
    <w:rsid w:val="00764D89"/>
    <w:rsid w:val="007654FF"/>
    <w:rsid w:val="00766791"/>
    <w:rsid w:val="007850FC"/>
    <w:rsid w:val="00790AAE"/>
    <w:rsid w:val="007A071B"/>
    <w:rsid w:val="007B2525"/>
    <w:rsid w:val="007E19EE"/>
    <w:rsid w:val="007E6199"/>
    <w:rsid w:val="008111BE"/>
    <w:rsid w:val="00816616"/>
    <w:rsid w:val="00816987"/>
    <w:rsid w:val="008203FA"/>
    <w:rsid w:val="00820A42"/>
    <w:rsid w:val="00826001"/>
    <w:rsid w:val="00833EE4"/>
    <w:rsid w:val="0085463E"/>
    <w:rsid w:val="00855A84"/>
    <w:rsid w:val="00864536"/>
    <w:rsid w:val="008718E1"/>
    <w:rsid w:val="00876A56"/>
    <w:rsid w:val="00885DDA"/>
    <w:rsid w:val="008B2E2B"/>
    <w:rsid w:val="008D292C"/>
    <w:rsid w:val="008E0210"/>
    <w:rsid w:val="008E03B9"/>
    <w:rsid w:val="008E56E7"/>
    <w:rsid w:val="008F1002"/>
    <w:rsid w:val="008F5C3D"/>
    <w:rsid w:val="00930781"/>
    <w:rsid w:val="009316A6"/>
    <w:rsid w:val="00931C0C"/>
    <w:rsid w:val="009551C7"/>
    <w:rsid w:val="00957654"/>
    <w:rsid w:val="0097306B"/>
    <w:rsid w:val="00991F36"/>
    <w:rsid w:val="009A1A63"/>
    <w:rsid w:val="009D55D8"/>
    <w:rsid w:val="009D7D6C"/>
    <w:rsid w:val="009D7FF4"/>
    <w:rsid w:val="009E12D8"/>
    <w:rsid w:val="009F1513"/>
    <w:rsid w:val="00A01DAF"/>
    <w:rsid w:val="00A302E7"/>
    <w:rsid w:val="00A431FE"/>
    <w:rsid w:val="00A44ADF"/>
    <w:rsid w:val="00A512E7"/>
    <w:rsid w:val="00A7296B"/>
    <w:rsid w:val="00A8265F"/>
    <w:rsid w:val="00A8604F"/>
    <w:rsid w:val="00A937DB"/>
    <w:rsid w:val="00A94593"/>
    <w:rsid w:val="00AD3D82"/>
    <w:rsid w:val="00AD4F21"/>
    <w:rsid w:val="00AD7F4A"/>
    <w:rsid w:val="00AE3F3E"/>
    <w:rsid w:val="00AE55DB"/>
    <w:rsid w:val="00AF2431"/>
    <w:rsid w:val="00B216F7"/>
    <w:rsid w:val="00B444A2"/>
    <w:rsid w:val="00B5691C"/>
    <w:rsid w:val="00B76196"/>
    <w:rsid w:val="00B81811"/>
    <w:rsid w:val="00B97B83"/>
    <w:rsid w:val="00BA50F3"/>
    <w:rsid w:val="00BB1EFC"/>
    <w:rsid w:val="00BB3859"/>
    <w:rsid w:val="00BC3AAA"/>
    <w:rsid w:val="00BD10FB"/>
    <w:rsid w:val="00BD2B0E"/>
    <w:rsid w:val="00BD7E9D"/>
    <w:rsid w:val="00BE1645"/>
    <w:rsid w:val="00BE559E"/>
    <w:rsid w:val="00C01043"/>
    <w:rsid w:val="00C06D48"/>
    <w:rsid w:val="00C12110"/>
    <w:rsid w:val="00C173BF"/>
    <w:rsid w:val="00C22D87"/>
    <w:rsid w:val="00C22FC3"/>
    <w:rsid w:val="00C230F6"/>
    <w:rsid w:val="00C322EC"/>
    <w:rsid w:val="00C44AFA"/>
    <w:rsid w:val="00C53AB4"/>
    <w:rsid w:val="00C56F9A"/>
    <w:rsid w:val="00C73FFF"/>
    <w:rsid w:val="00C75913"/>
    <w:rsid w:val="00C84E12"/>
    <w:rsid w:val="00C93371"/>
    <w:rsid w:val="00C96D93"/>
    <w:rsid w:val="00CA5488"/>
    <w:rsid w:val="00CA6AAF"/>
    <w:rsid w:val="00CC02B8"/>
    <w:rsid w:val="00CC4CFD"/>
    <w:rsid w:val="00CC6697"/>
    <w:rsid w:val="00CD7E87"/>
    <w:rsid w:val="00CE154D"/>
    <w:rsid w:val="00CE76C9"/>
    <w:rsid w:val="00CF406F"/>
    <w:rsid w:val="00D0221D"/>
    <w:rsid w:val="00D1131A"/>
    <w:rsid w:val="00D137E4"/>
    <w:rsid w:val="00D329D7"/>
    <w:rsid w:val="00D54458"/>
    <w:rsid w:val="00D55D06"/>
    <w:rsid w:val="00D6158F"/>
    <w:rsid w:val="00D67435"/>
    <w:rsid w:val="00D85423"/>
    <w:rsid w:val="00DB1C6D"/>
    <w:rsid w:val="00DD0F02"/>
    <w:rsid w:val="00DD4013"/>
    <w:rsid w:val="00DD5B23"/>
    <w:rsid w:val="00DF6D86"/>
    <w:rsid w:val="00E26327"/>
    <w:rsid w:val="00E51AD5"/>
    <w:rsid w:val="00E55D72"/>
    <w:rsid w:val="00E6432C"/>
    <w:rsid w:val="00E705A6"/>
    <w:rsid w:val="00E70B41"/>
    <w:rsid w:val="00E7250F"/>
    <w:rsid w:val="00E7589F"/>
    <w:rsid w:val="00E84042"/>
    <w:rsid w:val="00E95338"/>
    <w:rsid w:val="00EA7982"/>
    <w:rsid w:val="00EB0B35"/>
    <w:rsid w:val="00EB74FD"/>
    <w:rsid w:val="00EC7406"/>
    <w:rsid w:val="00ED094B"/>
    <w:rsid w:val="00EF099D"/>
    <w:rsid w:val="00EF0F58"/>
    <w:rsid w:val="00EF2809"/>
    <w:rsid w:val="00EF7DA7"/>
    <w:rsid w:val="00F00178"/>
    <w:rsid w:val="00F02DD7"/>
    <w:rsid w:val="00F3426E"/>
    <w:rsid w:val="00F35D68"/>
    <w:rsid w:val="00F40824"/>
    <w:rsid w:val="00F57E0E"/>
    <w:rsid w:val="00F625EC"/>
    <w:rsid w:val="00F71F2F"/>
    <w:rsid w:val="00F851BA"/>
    <w:rsid w:val="00F96893"/>
    <w:rsid w:val="00FB0D8B"/>
    <w:rsid w:val="00FC49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o:colormru v:ext="edit" colors="#f99,#f9c"/>
      <o:colormenu v:ext="edit" fillcolor="#ffc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54D"/>
    <w:pPr>
      <w:suppressAutoHyphens/>
      <w:overflowPunct w:val="0"/>
      <w:autoSpaceDE w:val="0"/>
      <w:autoSpaceDN w:val="0"/>
      <w:adjustRightInd w:val="0"/>
      <w:textAlignment w:val="baseline"/>
    </w:pPr>
    <w:rPr>
      <w:rFonts w:ascii="Times" w:hAnsi="Times"/>
      <w:sz w:val="24"/>
      <w:lang w:val="en-GB" w:eastAsia="en-US"/>
    </w:rPr>
  </w:style>
  <w:style w:type="paragraph" w:styleId="Ttulo1">
    <w:name w:val="heading 1"/>
    <w:basedOn w:val="Normal"/>
    <w:next w:val="Normal"/>
    <w:qFormat/>
    <w:rsid w:val="00CE154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CE154D"/>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CE154D"/>
    <w:pPr>
      <w:keepNext/>
      <w:spacing w:before="240" w:after="60"/>
      <w:outlineLvl w:val="2"/>
    </w:pPr>
    <w:rPr>
      <w:rFonts w:ascii="Arial" w:hAnsi="Arial" w:cs="Arial"/>
      <w:b/>
      <w:bCs/>
      <w:sz w:val="26"/>
      <w:szCs w:val="26"/>
    </w:rPr>
  </w:style>
  <w:style w:type="paragraph" w:styleId="Ttulo4">
    <w:name w:val="heading 4"/>
    <w:basedOn w:val="Normal"/>
    <w:next w:val="Normal"/>
    <w:qFormat/>
    <w:rsid w:val="00CE154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CE154D"/>
    <w:pPr>
      <w:spacing w:before="240" w:after="60"/>
      <w:outlineLvl w:val="4"/>
    </w:pPr>
    <w:rPr>
      <w:b/>
      <w:bCs/>
      <w:i/>
      <w:iCs/>
      <w:sz w:val="26"/>
      <w:szCs w:val="26"/>
    </w:rPr>
  </w:style>
  <w:style w:type="paragraph" w:styleId="Ttulo6">
    <w:name w:val="heading 6"/>
    <w:basedOn w:val="Normal"/>
    <w:next w:val="Normal"/>
    <w:qFormat/>
    <w:rsid w:val="00CE154D"/>
    <w:pPr>
      <w:spacing w:before="240" w:after="60"/>
      <w:outlineLvl w:val="5"/>
    </w:pPr>
    <w:rPr>
      <w:rFonts w:ascii="Times New Roman" w:hAnsi="Times New Roman"/>
      <w:b/>
      <w:bCs/>
      <w:sz w:val="22"/>
      <w:szCs w:val="22"/>
    </w:rPr>
  </w:style>
  <w:style w:type="paragraph" w:styleId="Ttulo7">
    <w:name w:val="heading 7"/>
    <w:basedOn w:val="Normal"/>
    <w:next w:val="Normal"/>
    <w:qFormat/>
    <w:rsid w:val="00CE154D"/>
    <w:pPr>
      <w:spacing w:before="240" w:after="60"/>
      <w:outlineLvl w:val="6"/>
    </w:pPr>
    <w:rPr>
      <w:rFonts w:ascii="Times New Roman" w:hAnsi="Times New Roman"/>
      <w:szCs w:val="24"/>
    </w:rPr>
  </w:style>
  <w:style w:type="paragraph" w:styleId="Ttulo8">
    <w:name w:val="heading 8"/>
    <w:basedOn w:val="Normal"/>
    <w:next w:val="Normal"/>
    <w:qFormat/>
    <w:rsid w:val="00CE154D"/>
    <w:pPr>
      <w:spacing w:before="240" w:after="60"/>
      <w:outlineLvl w:val="7"/>
    </w:pPr>
    <w:rPr>
      <w:rFonts w:ascii="Times New Roman" w:hAnsi="Times New Roman"/>
      <w:i/>
      <w:iCs/>
      <w:szCs w:val="24"/>
    </w:rPr>
  </w:style>
  <w:style w:type="paragraph" w:styleId="Ttulo9">
    <w:name w:val="heading 9"/>
    <w:basedOn w:val="Normal"/>
    <w:next w:val="Normal"/>
    <w:qFormat/>
    <w:rsid w:val="00CE154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CE154D"/>
    <w:rPr>
      <w:vertAlign w:val="superscript"/>
    </w:rPr>
  </w:style>
  <w:style w:type="character" w:customStyle="1" w:styleId="WW-Absatz-Standardschriftart">
    <w:name w:val="WW-Absatz-Standardschriftart"/>
    <w:rsid w:val="00CE154D"/>
    <w:rPr>
      <w:sz w:val="24"/>
    </w:rPr>
  </w:style>
  <w:style w:type="character" w:styleId="Hipervnculo">
    <w:name w:val="Hyperlink"/>
    <w:rsid w:val="00CE154D"/>
    <w:rPr>
      <w:color w:val="0000FF"/>
      <w:sz w:val="24"/>
      <w:u w:val="single"/>
    </w:rPr>
  </w:style>
  <w:style w:type="character" w:customStyle="1" w:styleId="Funotenzeichen">
    <w:name w:val="Fußnotenzeichen"/>
    <w:rsid w:val="00CE154D"/>
    <w:rPr>
      <w:sz w:val="24"/>
      <w:vertAlign w:val="superscript"/>
    </w:rPr>
  </w:style>
  <w:style w:type="paragraph" w:customStyle="1" w:styleId="Textkrper">
    <w:name w:val="Textkörper"/>
    <w:basedOn w:val="Normal"/>
    <w:rsid w:val="00CE154D"/>
    <w:rPr>
      <w:sz w:val="20"/>
    </w:rPr>
  </w:style>
  <w:style w:type="paragraph" w:styleId="Textonotapie">
    <w:name w:val="footnote text"/>
    <w:basedOn w:val="Normal"/>
    <w:semiHidden/>
    <w:rsid w:val="00CE154D"/>
    <w:rPr>
      <w:sz w:val="20"/>
    </w:rPr>
  </w:style>
  <w:style w:type="paragraph" w:customStyle="1" w:styleId="TabellenInhalt">
    <w:name w:val="Tabellen Inhalt"/>
    <w:basedOn w:val="Textkrper"/>
    <w:rsid w:val="00CE154D"/>
  </w:style>
  <w:style w:type="paragraph" w:customStyle="1" w:styleId="Tabellenberschrift">
    <w:name w:val="Tabellen Überschrift"/>
    <w:basedOn w:val="TabellenInhalt"/>
    <w:rsid w:val="00CE154D"/>
    <w:pPr>
      <w:jc w:val="center"/>
    </w:pPr>
    <w:rPr>
      <w:b/>
      <w:i/>
    </w:rPr>
  </w:style>
  <w:style w:type="paragraph" w:styleId="NormalWeb">
    <w:name w:val="Normal (Web)"/>
    <w:basedOn w:val="Normal"/>
    <w:uiPriority w:val="99"/>
    <w:rsid w:val="00CE154D"/>
    <w:pPr>
      <w:widowControl w:val="0"/>
      <w:suppressAutoHyphens w:val="0"/>
      <w:spacing w:before="100" w:after="100"/>
    </w:pPr>
    <w:rPr>
      <w:rFonts w:ascii="Arial Unicode MS" w:eastAsia="Arial Unicode MS"/>
      <w:lang w:val="en-US"/>
    </w:rPr>
  </w:style>
  <w:style w:type="character" w:styleId="Hipervnculovisitado">
    <w:name w:val="FollowedHyperlink"/>
    <w:rsid w:val="00CE154D"/>
    <w:rPr>
      <w:color w:val="800080"/>
      <w:u w:val="single"/>
    </w:rPr>
  </w:style>
  <w:style w:type="paragraph" w:styleId="Encabezado">
    <w:name w:val="header"/>
    <w:basedOn w:val="Normal"/>
    <w:rsid w:val="00CE154D"/>
    <w:pPr>
      <w:tabs>
        <w:tab w:val="center" w:pos="4320"/>
        <w:tab w:val="right" w:pos="8640"/>
      </w:tabs>
    </w:pPr>
  </w:style>
  <w:style w:type="paragraph" w:styleId="Piedepgina">
    <w:name w:val="footer"/>
    <w:basedOn w:val="Normal"/>
    <w:link w:val="PiedepginaCar"/>
    <w:uiPriority w:val="99"/>
    <w:rsid w:val="00CE154D"/>
    <w:pPr>
      <w:tabs>
        <w:tab w:val="center" w:pos="4320"/>
        <w:tab w:val="right" w:pos="8640"/>
      </w:tabs>
    </w:pPr>
  </w:style>
  <w:style w:type="character" w:styleId="Nmerodepgina">
    <w:name w:val="page number"/>
    <w:basedOn w:val="Fuentedeprrafopredeter"/>
    <w:rsid w:val="00CE154D"/>
  </w:style>
  <w:style w:type="paragraph" w:styleId="Textoindependiente">
    <w:name w:val="Body Text"/>
    <w:basedOn w:val="Normal"/>
    <w:rsid w:val="00CE154D"/>
    <w:pPr>
      <w:jc w:val="center"/>
    </w:pPr>
    <w:rPr>
      <w:rFonts w:ascii="Times New Roman" w:hAnsi="Times New Roman"/>
      <w:b/>
      <w:sz w:val="28"/>
      <w:lang w:val="en-US"/>
    </w:rPr>
  </w:style>
  <w:style w:type="paragraph" w:styleId="Textodebloque">
    <w:name w:val="Block Text"/>
    <w:basedOn w:val="Normal"/>
    <w:rsid w:val="00CE154D"/>
    <w:pPr>
      <w:spacing w:after="120"/>
      <w:ind w:left="1440" w:right="1440"/>
    </w:pPr>
  </w:style>
  <w:style w:type="paragraph" w:styleId="Textoindependiente2">
    <w:name w:val="Body Text 2"/>
    <w:basedOn w:val="Normal"/>
    <w:rsid w:val="00CE154D"/>
    <w:pPr>
      <w:spacing w:after="120" w:line="480" w:lineRule="auto"/>
    </w:pPr>
  </w:style>
  <w:style w:type="paragraph" w:styleId="Textoindependiente3">
    <w:name w:val="Body Text 3"/>
    <w:basedOn w:val="Normal"/>
    <w:rsid w:val="00CE154D"/>
    <w:pPr>
      <w:spacing w:after="120"/>
    </w:pPr>
    <w:rPr>
      <w:sz w:val="16"/>
      <w:szCs w:val="16"/>
    </w:rPr>
  </w:style>
  <w:style w:type="paragraph" w:styleId="Textoindependienteprimerasangra">
    <w:name w:val="Body Text First Indent"/>
    <w:basedOn w:val="Textoindependiente"/>
    <w:rsid w:val="00CE154D"/>
    <w:pPr>
      <w:spacing w:after="120"/>
      <w:ind w:firstLine="210"/>
      <w:jc w:val="left"/>
    </w:pPr>
    <w:rPr>
      <w:rFonts w:ascii="Times" w:hAnsi="Times"/>
      <w:b w:val="0"/>
      <w:sz w:val="24"/>
      <w:lang w:val="en-GB"/>
    </w:rPr>
  </w:style>
  <w:style w:type="paragraph" w:styleId="Sangradetextonormal">
    <w:name w:val="Body Text Indent"/>
    <w:basedOn w:val="Normal"/>
    <w:rsid w:val="00CE154D"/>
    <w:pPr>
      <w:spacing w:after="120"/>
      <w:ind w:left="283"/>
    </w:pPr>
  </w:style>
  <w:style w:type="paragraph" w:styleId="Textoindependienteprimerasangra2">
    <w:name w:val="Body Text First Indent 2"/>
    <w:basedOn w:val="Sangradetextonormal"/>
    <w:rsid w:val="00CE154D"/>
    <w:pPr>
      <w:ind w:firstLine="210"/>
    </w:pPr>
  </w:style>
  <w:style w:type="paragraph" w:styleId="Sangra2detindependiente">
    <w:name w:val="Body Text Indent 2"/>
    <w:basedOn w:val="Normal"/>
    <w:rsid w:val="00CE154D"/>
    <w:pPr>
      <w:spacing w:after="120" w:line="480" w:lineRule="auto"/>
      <w:ind w:left="283"/>
    </w:pPr>
  </w:style>
  <w:style w:type="paragraph" w:styleId="Sangra3detindependiente">
    <w:name w:val="Body Text Indent 3"/>
    <w:basedOn w:val="Normal"/>
    <w:rsid w:val="00CE154D"/>
    <w:pPr>
      <w:spacing w:after="120"/>
      <w:ind w:left="283"/>
    </w:pPr>
    <w:rPr>
      <w:sz w:val="16"/>
      <w:szCs w:val="16"/>
    </w:rPr>
  </w:style>
  <w:style w:type="paragraph" w:styleId="Epgrafe">
    <w:name w:val="caption"/>
    <w:basedOn w:val="Normal"/>
    <w:next w:val="Normal"/>
    <w:qFormat/>
    <w:rsid w:val="00CE154D"/>
    <w:pPr>
      <w:spacing w:before="120" w:after="120"/>
    </w:pPr>
    <w:rPr>
      <w:b/>
      <w:bCs/>
      <w:sz w:val="20"/>
    </w:rPr>
  </w:style>
  <w:style w:type="paragraph" w:styleId="Cierre">
    <w:name w:val="Closing"/>
    <w:basedOn w:val="Normal"/>
    <w:rsid w:val="00CE154D"/>
    <w:pPr>
      <w:ind w:left="4252"/>
    </w:pPr>
  </w:style>
  <w:style w:type="paragraph" w:styleId="Textocomentario">
    <w:name w:val="annotation text"/>
    <w:basedOn w:val="Normal"/>
    <w:link w:val="TextocomentarioCar"/>
    <w:semiHidden/>
    <w:rsid w:val="00CE154D"/>
    <w:rPr>
      <w:sz w:val="20"/>
    </w:rPr>
  </w:style>
  <w:style w:type="paragraph" w:styleId="Fecha">
    <w:name w:val="Date"/>
    <w:basedOn w:val="Normal"/>
    <w:next w:val="Normal"/>
    <w:rsid w:val="00CE154D"/>
  </w:style>
  <w:style w:type="paragraph" w:styleId="Mapadeldocumento">
    <w:name w:val="Document Map"/>
    <w:basedOn w:val="Normal"/>
    <w:semiHidden/>
    <w:rsid w:val="00CE154D"/>
    <w:pPr>
      <w:shd w:val="clear" w:color="auto" w:fill="000080"/>
    </w:pPr>
    <w:rPr>
      <w:rFonts w:ascii="Tahoma" w:hAnsi="Tahoma" w:cs="Tahoma"/>
    </w:rPr>
  </w:style>
  <w:style w:type="paragraph" w:styleId="Firmadecorreoelectrnico">
    <w:name w:val="E-mail Signature"/>
    <w:basedOn w:val="Normal"/>
    <w:rsid w:val="00CE154D"/>
  </w:style>
  <w:style w:type="paragraph" w:styleId="Textonotaalfinal">
    <w:name w:val="endnote text"/>
    <w:basedOn w:val="Normal"/>
    <w:semiHidden/>
    <w:rsid w:val="00CE154D"/>
    <w:rPr>
      <w:sz w:val="20"/>
    </w:rPr>
  </w:style>
  <w:style w:type="paragraph" w:styleId="Direccinsobre">
    <w:name w:val="envelope address"/>
    <w:basedOn w:val="Normal"/>
    <w:rsid w:val="00CE154D"/>
    <w:pPr>
      <w:framePr w:w="7920" w:h="1980" w:hRule="exact" w:hSpace="180" w:wrap="auto" w:hAnchor="page" w:xAlign="center" w:yAlign="bottom"/>
      <w:ind w:left="2880"/>
    </w:pPr>
    <w:rPr>
      <w:rFonts w:ascii="Arial" w:hAnsi="Arial" w:cs="Arial"/>
      <w:szCs w:val="24"/>
    </w:rPr>
  </w:style>
  <w:style w:type="paragraph" w:styleId="Remitedesobre">
    <w:name w:val="envelope return"/>
    <w:basedOn w:val="Normal"/>
    <w:rsid w:val="00CE154D"/>
    <w:rPr>
      <w:rFonts w:ascii="Arial" w:hAnsi="Arial" w:cs="Arial"/>
      <w:sz w:val="20"/>
    </w:rPr>
  </w:style>
  <w:style w:type="paragraph" w:styleId="DireccinHTML">
    <w:name w:val="HTML Address"/>
    <w:basedOn w:val="Normal"/>
    <w:rsid w:val="00CE154D"/>
    <w:rPr>
      <w:i/>
      <w:iCs/>
    </w:rPr>
  </w:style>
  <w:style w:type="paragraph" w:styleId="HTMLconformatoprevio">
    <w:name w:val="HTML Preformatted"/>
    <w:basedOn w:val="Normal"/>
    <w:rsid w:val="00CE154D"/>
    <w:rPr>
      <w:rFonts w:ascii="Courier New" w:hAnsi="Courier New" w:cs="Courier New"/>
      <w:sz w:val="20"/>
    </w:rPr>
  </w:style>
  <w:style w:type="paragraph" w:styleId="ndice1">
    <w:name w:val="index 1"/>
    <w:basedOn w:val="Normal"/>
    <w:next w:val="Normal"/>
    <w:autoRedefine/>
    <w:semiHidden/>
    <w:rsid w:val="00CE154D"/>
    <w:pPr>
      <w:ind w:left="240" w:hanging="240"/>
    </w:pPr>
  </w:style>
  <w:style w:type="paragraph" w:styleId="ndice2">
    <w:name w:val="index 2"/>
    <w:basedOn w:val="Normal"/>
    <w:next w:val="Normal"/>
    <w:autoRedefine/>
    <w:semiHidden/>
    <w:rsid w:val="00CE154D"/>
    <w:pPr>
      <w:ind w:left="480" w:hanging="240"/>
    </w:pPr>
  </w:style>
  <w:style w:type="paragraph" w:styleId="ndice3">
    <w:name w:val="index 3"/>
    <w:basedOn w:val="Normal"/>
    <w:next w:val="Normal"/>
    <w:autoRedefine/>
    <w:semiHidden/>
    <w:rsid w:val="00CE154D"/>
    <w:pPr>
      <w:ind w:left="720" w:hanging="240"/>
    </w:pPr>
  </w:style>
  <w:style w:type="paragraph" w:styleId="ndice4">
    <w:name w:val="index 4"/>
    <w:basedOn w:val="Normal"/>
    <w:next w:val="Normal"/>
    <w:autoRedefine/>
    <w:semiHidden/>
    <w:rsid w:val="00CE154D"/>
    <w:pPr>
      <w:ind w:left="960" w:hanging="240"/>
    </w:pPr>
  </w:style>
  <w:style w:type="paragraph" w:styleId="ndice5">
    <w:name w:val="index 5"/>
    <w:basedOn w:val="Normal"/>
    <w:next w:val="Normal"/>
    <w:autoRedefine/>
    <w:semiHidden/>
    <w:rsid w:val="00CE154D"/>
    <w:pPr>
      <w:ind w:left="1200" w:hanging="240"/>
    </w:pPr>
  </w:style>
  <w:style w:type="paragraph" w:styleId="ndice6">
    <w:name w:val="index 6"/>
    <w:basedOn w:val="Normal"/>
    <w:next w:val="Normal"/>
    <w:autoRedefine/>
    <w:semiHidden/>
    <w:rsid w:val="00CE154D"/>
    <w:pPr>
      <w:ind w:left="1440" w:hanging="240"/>
    </w:pPr>
  </w:style>
  <w:style w:type="paragraph" w:styleId="ndice7">
    <w:name w:val="index 7"/>
    <w:basedOn w:val="Normal"/>
    <w:next w:val="Normal"/>
    <w:autoRedefine/>
    <w:semiHidden/>
    <w:rsid w:val="00CE154D"/>
    <w:pPr>
      <w:ind w:left="1680" w:hanging="240"/>
    </w:pPr>
  </w:style>
  <w:style w:type="paragraph" w:styleId="ndice8">
    <w:name w:val="index 8"/>
    <w:basedOn w:val="Normal"/>
    <w:next w:val="Normal"/>
    <w:autoRedefine/>
    <w:semiHidden/>
    <w:rsid w:val="00CE154D"/>
    <w:pPr>
      <w:ind w:left="1920" w:hanging="240"/>
    </w:pPr>
  </w:style>
  <w:style w:type="paragraph" w:styleId="ndice9">
    <w:name w:val="index 9"/>
    <w:basedOn w:val="Normal"/>
    <w:next w:val="Normal"/>
    <w:autoRedefine/>
    <w:semiHidden/>
    <w:rsid w:val="00CE154D"/>
    <w:pPr>
      <w:ind w:left="2160" w:hanging="240"/>
    </w:pPr>
  </w:style>
  <w:style w:type="paragraph" w:styleId="Ttulodendice">
    <w:name w:val="index heading"/>
    <w:basedOn w:val="Normal"/>
    <w:next w:val="ndice1"/>
    <w:semiHidden/>
    <w:rsid w:val="00CE154D"/>
    <w:rPr>
      <w:rFonts w:ascii="Arial" w:hAnsi="Arial" w:cs="Arial"/>
      <w:b/>
      <w:bCs/>
    </w:rPr>
  </w:style>
  <w:style w:type="paragraph" w:styleId="Lista">
    <w:name w:val="List"/>
    <w:basedOn w:val="Normal"/>
    <w:rsid w:val="00CE154D"/>
    <w:pPr>
      <w:ind w:left="283" w:hanging="283"/>
    </w:pPr>
  </w:style>
  <w:style w:type="paragraph" w:styleId="Lista2">
    <w:name w:val="List 2"/>
    <w:basedOn w:val="Normal"/>
    <w:rsid w:val="00CE154D"/>
    <w:pPr>
      <w:ind w:left="566" w:hanging="283"/>
    </w:pPr>
  </w:style>
  <w:style w:type="paragraph" w:styleId="Lista3">
    <w:name w:val="List 3"/>
    <w:basedOn w:val="Normal"/>
    <w:rsid w:val="00CE154D"/>
    <w:pPr>
      <w:ind w:left="849" w:hanging="283"/>
    </w:pPr>
  </w:style>
  <w:style w:type="paragraph" w:styleId="Lista4">
    <w:name w:val="List 4"/>
    <w:basedOn w:val="Normal"/>
    <w:rsid w:val="00CE154D"/>
    <w:pPr>
      <w:ind w:left="1132" w:hanging="283"/>
    </w:pPr>
  </w:style>
  <w:style w:type="paragraph" w:styleId="Lista5">
    <w:name w:val="List 5"/>
    <w:basedOn w:val="Normal"/>
    <w:rsid w:val="00CE154D"/>
    <w:pPr>
      <w:ind w:left="1415" w:hanging="283"/>
    </w:pPr>
  </w:style>
  <w:style w:type="paragraph" w:styleId="Listaconvietas">
    <w:name w:val="List Bullet"/>
    <w:basedOn w:val="Normal"/>
    <w:autoRedefine/>
    <w:rsid w:val="00CE154D"/>
    <w:pPr>
      <w:numPr>
        <w:numId w:val="27"/>
      </w:numPr>
    </w:pPr>
  </w:style>
  <w:style w:type="paragraph" w:styleId="Listaconvietas2">
    <w:name w:val="List Bullet 2"/>
    <w:basedOn w:val="Normal"/>
    <w:autoRedefine/>
    <w:rsid w:val="00CE154D"/>
    <w:pPr>
      <w:numPr>
        <w:numId w:val="28"/>
      </w:numPr>
    </w:pPr>
  </w:style>
  <w:style w:type="paragraph" w:styleId="Listaconvietas3">
    <w:name w:val="List Bullet 3"/>
    <w:basedOn w:val="Normal"/>
    <w:autoRedefine/>
    <w:rsid w:val="00CE154D"/>
    <w:pPr>
      <w:numPr>
        <w:numId w:val="29"/>
      </w:numPr>
    </w:pPr>
  </w:style>
  <w:style w:type="paragraph" w:styleId="Listaconvietas4">
    <w:name w:val="List Bullet 4"/>
    <w:basedOn w:val="Normal"/>
    <w:autoRedefine/>
    <w:rsid w:val="00CE154D"/>
    <w:pPr>
      <w:numPr>
        <w:numId w:val="30"/>
      </w:numPr>
    </w:pPr>
  </w:style>
  <w:style w:type="paragraph" w:styleId="Listaconvietas5">
    <w:name w:val="List Bullet 5"/>
    <w:basedOn w:val="Normal"/>
    <w:autoRedefine/>
    <w:rsid w:val="00CE154D"/>
    <w:pPr>
      <w:numPr>
        <w:numId w:val="31"/>
      </w:numPr>
    </w:pPr>
  </w:style>
  <w:style w:type="paragraph" w:styleId="Continuarlista">
    <w:name w:val="List Continue"/>
    <w:basedOn w:val="Normal"/>
    <w:rsid w:val="00CE154D"/>
    <w:pPr>
      <w:spacing w:after="120"/>
      <w:ind w:left="283"/>
    </w:pPr>
  </w:style>
  <w:style w:type="paragraph" w:styleId="Continuarlista2">
    <w:name w:val="List Continue 2"/>
    <w:basedOn w:val="Normal"/>
    <w:rsid w:val="00CE154D"/>
    <w:pPr>
      <w:spacing w:after="120"/>
      <w:ind w:left="566"/>
    </w:pPr>
  </w:style>
  <w:style w:type="paragraph" w:styleId="Continuarlista3">
    <w:name w:val="List Continue 3"/>
    <w:basedOn w:val="Normal"/>
    <w:rsid w:val="00CE154D"/>
    <w:pPr>
      <w:spacing w:after="120"/>
      <w:ind w:left="849"/>
    </w:pPr>
  </w:style>
  <w:style w:type="paragraph" w:styleId="Continuarlista4">
    <w:name w:val="List Continue 4"/>
    <w:basedOn w:val="Normal"/>
    <w:rsid w:val="00CE154D"/>
    <w:pPr>
      <w:spacing w:after="120"/>
      <w:ind w:left="1132"/>
    </w:pPr>
  </w:style>
  <w:style w:type="paragraph" w:styleId="Continuarlista5">
    <w:name w:val="List Continue 5"/>
    <w:basedOn w:val="Normal"/>
    <w:rsid w:val="00CE154D"/>
    <w:pPr>
      <w:spacing w:after="120"/>
      <w:ind w:left="1415"/>
    </w:pPr>
  </w:style>
  <w:style w:type="paragraph" w:styleId="Listaconnmeros">
    <w:name w:val="List Number"/>
    <w:basedOn w:val="Normal"/>
    <w:rsid w:val="00CE154D"/>
    <w:pPr>
      <w:numPr>
        <w:numId w:val="32"/>
      </w:numPr>
    </w:pPr>
  </w:style>
  <w:style w:type="paragraph" w:styleId="Listaconnmeros2">
    <w:name w:val="List Number 2"/>
    <w:basedOn w:val="Normal"/>
    <w:rsid w:val="00CE154D"/>
    <w:pPr>
      <w:numPr>
        <w:numId w:val="33"/>
      </w:numPr>
    </w:pPr>
  </w:style>
  <w:style w:type="paragraph" w:styleId="Listaconnmeros3">
    <w:name w:val="List Number 3"/>
    <w:basedOn w:val="Normal"/>
    <w:rsid w:val="00CE154D"/>
    <w:pPr>
      <w:numPr>
        <w:numId w:val="34"/>
      </w:numPr>
    </w:pPr>
  </w:style>
  <w:style w:type="paragraph" w:styleId="Listaconnmeros4">
    <w:name w:val="List Number 4"/>
    <w:basedOn w:val="Normal"/>
    <w:rsid w:val="00CE154D"/>
    <w:pPr>
      <w:numPr>
        <w:numId w:val="35"/>
      </w:numPr>
    </w:pPr>
  </w:style>
  <w:style w:type="paragraph" w:styleId="Listaconnmeros5">
    <w:name w:val="List Number 5"/>
    <w:basedOn w:val="Normal"/>
    <w:rsid w:val="00CE154D"/>
    <w:pPr>
      <w:numPr>
        <w:numId w:val="36"/>
      </w:numPr>
    </w:pPr>
  </w:style>
  <w:style w:type="paragraph" w:styleId="Textomacro">
    <w:name w:val="macro"/>
    <w:semiHidden/>
    <w:rsid w:val="00CE154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textAlignment w:val="baseline"/>
    </w:pPr>
    <w:rPr>
      <w:rFonts w:ascii="Courier New" w:hAnsi="Courier New" w:cs="Courier New"/>
      <w:lang w:val="en-GB" w:eastAsia="en-US"/>
    </w:rPr>
  </w:style>
  <w:style w:type="paragraph" w:styleId="Encabezadodemensaje">
    <w:name w:val="Message Header"/>
    <w:basedOn w:val="Normal"/>
    <w:rsid w:val="00CE15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Sangranormal">
    <w:name w:val="Normal Indent"/>
    <w:basedOn w:val="Normal"/>
    <w:rsid w:val="00CE154D"/>
    <w:pPr>
      <w:ind w:left="720"/>
    </w:pPr>
  </w:style>
  <w:style w:type="paragraph" w:styleId="Encabezadodenota">
    <w:name w:val="Note Heading"/>
    <w:basedOn w:val="Normal"/>
    <w:next w:val="Normal"/>
    <w:rsid w:val="00CE154D"/>
  </w:style>
  <w:style w:type="paragraph" w:styleId="Textosinformato">
    <w:name w:val="Plain Text"/>
    <w:basedOn w:val="Normal"/>
    <w:rsid w:val="00CE154D"/>
    <w:rPr>
      <w:rFonts w:ascii="Courier New" w:hAnsi="Courier New" w:cs="Courier New"/>
      <w:sz w:val="20"/>
    </w:rPr>
  </w:style>
  <w:style w:type="paragraph" w:styleId="Saludo">
    <w:name w:val="Salutation"/>
    <w:basedOn w:val="Normal"/>
    <w:next w:val="Normal"/>
    <w:rsid w:val="00CE154D"/>
  </w:style>
  <w:style w:type="paragraph" w:styleId="Firma">
    <w:name w:val="Signature"/>
    <w:basedOn w:val="Normal"/>
    <w:rsid w:val="00CE154D"/>
    <w:pPr>
      <w:ind w:left="4252"/>
    </w:pPr>
  </w:style>
  <w:style w:type="paragraph" w:styleId="Subttulo">
    <w:name w:val="Subtitle"/>
    <w:basedOn w:val="Normal"/>
    <w:qFormat/>
    <w:rsid w:val="00CE154D"/>
    <w:pPr>
      <w:spacing w:after="60"/>
      <w:jc w:val="center"/>
      <w:outlineLvl w:val="1"/>
    </w:pPr>
    <w:rPr>
      <w:rFonts w:ascii="Arial" w:hAnsi="Arial" w:cs="Arial"/>
      <w:szCs w:val="24"/>
    </w:rPr>
  </w:style>
  <w:style w:type="paragraph" w:styleId="Textoconsangra">
    <w:name w:val="table of authorities"/>
    <w:basedOn w:val="Normal"/>
    <w:next w:val="Normal"/>
    <w:semiHidden/>
    <w:rsid w:val="00CE154D"/>
    <w:pPr>
      <w:ind w:left="240" w:hanging="240"/>
    </w:pPr>
  </w:style>
  <w:style w:type="paragraph" w:styleId="Tabladeilustraciones">
    <w:name w:val="table of figures"/>
    <w:basedOn w:val="Normal"/>
    <w:next w:val="Normal"/>
    <w:semiHidden/>
    <w:rsid w:val="00CE154D"/>
    <w:pPr>
      <w:ind w:left="480" w:hanging="480"/>
    </w:pPr>
  </w:style>
  <w:style w:type="paragraph" w:styleId="Ttulo">
    <w:name w:val="Title"/>
    <w:basedOn w:val="Normal"/>
    <w:qFormat/>
    <w:rsid w:val="00CE154D"/>
    <w:pPr>
      <w:spacing w:before="240" w:after="60"/>
      <w:jc w:val="center"/>
      <w:outlineLvl w:val="0"/>
    </w:pPr>
    <w:rPr>
      <w:rFonts w:ascii="Arial" w:hAnsi="Arial" w:cs="Arial"/>
      <w:b/>
      <w:bCs/>
      <w:kern w:val="28"/>
      <w:sz w:val="32"/>
      <w:szCs w:val="32"/>
    </w:rPr>
  </w:style>
  <w:style w:type="paragraph" w:styleId="Encabezadodelista">
    <w:name w:val="toa heading"/>
    <w:basedOn w:val="Normal"/>
    <w:next w:val="Normal"/>
    <w:semiHidden/>
    <w:rsid w:val="00CE154D"/>
    <w:pPr>
      <w:spacing w:before="120"/>
    </w:pPr>
    <w:rPr>
      <w:rFonts w:ascii="Arial" w:hAnsi="Arial" w:cs="Arial"/>
      <w:b/>
      <w:bCs/>
      <w:szCs w:val="24"/>
    </w:rPr>
  </w:style>
  <w:style w:type="paragraph" w:styleId="TDC1">
    <w:name w:val="toc 1"/>
    <w:basedOn w:val="Normal"/>
    <w:next w:val="Normal"/>
    <w:autoRedefine/>
    <w:semiHidden/>
    <w:rsid w:val="00CE154D"/>
  </w:style>
  <w:style w:type="paragraph" w:styleId="TDC2">
    <w:name w:val="toc 2"/>
    <w:basedOn w:val="Normal"/>
    <w:next w:val="Normal"/>
    <w:autoRedefine/>
    <w:semiHidden/>
    <w:rsid w:val="00CE154D"/>
    <w:pPr>
      <w:ind w:left="240"/>
    </w:pPr>
  </w:style>
  <w:style w:type="paragraph" w:styleId="TDC3">
    <w:name w:val="toc 3"/>
    <w:basedOn w:val="Normal"/>
    <w:next w:val="Normal"/>
    <w:autoRedefine/>
    <w:semiHidden/>
    <w:rsid w:val="00CE154D"/>
    <w:pPr>
      <w:ind w:left="480"/>
    </w:pPr>
  </w:style>
  <w:style w:type="paragraph" w:styleId="TDC4">
    <w:name w:val="toc 4"/>
    <w:basedOn w:val="Normal"/>
    <w:next w:val="Normal"/>
    <w:autoRedefine/>
    <w:semiHidden/>
    <w:rsid w:val="00CE154D"/>
    <w:pPr>
      <w:ind w:left="720"/>
    </w:pPr>
  </w:style>
  <w:style w:type="paragraph" w:styleId="TDC5">
    <w:name w:val="toc 5"/>
    <w:basedOn w:val="Normal"/>
    <w:next w:val="Normal"/>
    <w:autoRedefine/>
    <w:semiHidden/>
    <w:rsid w:val="00CE154D"/>
    <w:pPr>
      <w:ind w:left="960"/>
    </w:pPr>
  </w:style>
  <w:style w:type="paragraph" w:styleId="TDC6">
    <w:name w:val="toc 6"/>
    <w:basedOn w:val="Normal"/>
    <w:next w:val="Normal"/>
    <w:autoRedefine/>
    <w:semiHidden/>
    <w:rsid w:val="00CE154D"/>
    <w:pPr>
      <w:ind w:left="1200"/>
    </w:pPr>
  </w:style>
  <w:style w:type="paragraph" w:styleId="TDC7">
    <w:name w:val="toc 7"/>
    <w:basedOn w:val="Normal"/>
    <w:next w:val="Normal"/>
    <w:autoRedefine/>
    <w:semiHidden/>
    <w:rsid w:val="00CE154D"/>
    <w:pPr>
      <w:ind w:left="1440"/>
    </w:pPr>
  </w:style>
  <w:style w:type="paragraph" w:styleId="TDC8">
    <w:name w:val="toc 8"/>
    <w:basedOn w:val="Normal"/>
    <w:next w:val="Normal"/>
    <w:autoRedefine/>
    <w:semiHidden/>
    <w:rsid w:val="00CE154D"/>
    <w:pPr>
      <w:ind w:left="1680"/>
    </w:pPr>
  </w:style>
  <w:style w:type="paragraph" w:styleId="TDC9">
    <w:name w:val="toc 9"/>
    <w:basedOn w:val="Normal"/>
    <w:next w:val="Normal"/>
    <w:autoRedefine/>
    <w:semiHidden/>
    <w:rsid w:val="00CE154D"/>
    <w:pPr>
      <w:ind w:left="1920"/>
    </w:pPr>
  </w:style>
  <w:style w:type="character" w:customStyle="1" w:styleId="PiedepginaCar">
    <w:name w:val="Pie de página Car"/>
    <w:link w:val="Piedepgina"/>
    <w:uiPriority w:val="99"/>
    <w:rsid w:val="00ED094B"/>
    <w:rPr>
      <w:rFonts w:ascii="Times" w:hAnsi="Times"/>
      <w:sz w:val="24"/>
      <w:lang w:eastAsia="en-US"/>
    </w:rPr>
  </w:style>
  <w:style w:type="paragraph" w:styleId="Prrafodelista">
    <w:name w:val="List Paragraph"/>
    <w:basedOn w:val="Normal"/>
    <w:uiPriority w:val="34"/>
    <w:qFormat/>
    <w:rsid w:val="00EF7DA7"/>
    <w:pPr>
      <w:ind w:left="720"/>
      <w:contextualSpacing/>
    </w:pPr>
  </w:style>
  <w:style w:type="paragraph" w:customStyle="1" w:styleId="Standard">
    <w:name w:val="Standard"/>
    <w:rsid w:val="00AD4F21"/>
    <w:pPr>
      <w:widowControl w:val="0"/>
      <w:suppressAutoHyphens/>
      <w:autoSpaceDN w:val="0"/>
      <w:textAlignment w:val="baseline"/>
    </w:pPr>
    <w:rPr>
      <w:rFonts w:ascii="Liberation Serif" w:eastAsia="Droid Sans Fallback" w:hAnsi="Liberation Serif" w:cs="Lohit Hindi"/>
      <w:kern w:val="3"/>
      <w:sz w:val="24"/>
      <w:szCs w:val="24"/>
      <w:lang w:val="en-US" w:eastAsia="zh-CN" w:bidi="hi-IN"/>
    </w:rPr>
  </w:style>
  <w:style w:type="paragraph" w:styleId="Textodeglobo">
    <w:name w:val="Balloon Text"/>
    <w:basedOn w:val="Normal"/>
    <w:link w:val="TextodegloboCar"/>
    <w:rsid w:val="00A937DB"/>
    <w:rPr>
      <w:rFonts w:ascii="Tahoma" w:hAnsi="Tahoma" w:cs="Tahoma"/>
      <w:sz w:val="16"/>
      <w:szCs w:val="16"/>
    </w:rPr>
  </w:style>
  <w:style w:type="character" w:customStyle="1" w:styleId="TextodegloboCar">
    <w:name w:val="Texto de globo Car"/>
    <w:basedOn w:val="Fuentedeprrafopredeter"/>
    <w:link w:val="Textodeglobo"/>
    <w:rsid w:val="00A937DB"/>
    <w:rPr>
      <w:rFonts w:ascii="Tahoma" w:hAnsi="Tahoma" w:cs="Tahoma"/>
      <w:sz w:val="16"/>
      <w:szCs w:val="16"/>
      <w:lang w:val="en-GB" w:eastAsia="en-US"/>
    </w:rPr>
  </w:style>
  <w:style w:type="table" w:styleId="Tablaconcuadrcula">
    <w:name w:val="Table Grid"/>
    <w:basedOn w:val="Tablanormal"/>
    <w:uiPriority w:val="59"/>
    <w:rsid w:val="00C06D4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Refdecomentario">
    <w:name w:val="annotation reference"/>
    <w:basedOn w:val="Fuentedeprrafopredeter"/>
    <w:rsid w:val="00C173BF"/>
    <w:rPr>
      <w:sz w:val="16"/>
      <w:szCs w:val="16"/>
    </w:rPr>
  </w:style>
  <w:style w:type="paragraph" w:styleId="Asuntodelcomentario">
    <w:name w:val="annotation subject"/>
    <w:basedOn w:val="Textocomentario"/>
    <w:next w:val="Textocomentario"/>
    <w:link w:val="AsuntodelcomentarioCar"/>
    <w:rsid w:val="00C173BF"/>
    <w:rPr>
      <w:b/>
      <w:bCs/>
    </w:rPr>
  </w:style>
  <w:style w:type="character" w:customStyle="1" w:styleId="TextocomentarioCar">
    <w:name w:val="Texto comentario Car"/>
    <w:basedOn w:val="Fuentedeprrafopredeter"/>
    <w:link w:val="Textocomentario"/>
    <w:semiHidden/>
    <w:rsid w:val="00C173BF"/>
    <w:rPr>
      <w:rFonts w:ascii="Times" w:hAnsi="Times"/>
      <w:lang w:val="en-GB" w:eastAsia="en-US"/>
    </w:rPr>
  </w:style>
  <w:style w:type="character" w:customStyle="1" w:styleId="AsuntodelcomentarioCar">
    <w:name w:val="Asunto del comentario Car"/>
    <w:basedOn w:val="TextocomentarioCar"/>
    <w:link w:val="Asuntodelcomentario"/>
    <w:rsid w:val="00C173BF"/>
    <w:rPr>
      <w:rFonts w:ascii="Times" w:hAnsi="Times"/>
      <w:lang w:val="en-GB" w:eastAsia="en-US"/>
    </w:rPr>
  </w:style>
  <w:style w:type="character" w:styleId="Textodelmarcadordeposicin">
    <w:name w:val="Placeholder Text"/>
    <w:basedOn w:val="Fuentedeprrafopredeter"/>
    <w:uiPriority w:val="99"/>
    <w:semiHidden/>
    <w:rsid w:val="002C01DD"/>
    <w:rPr>
      <w:color w:val="808080"/>
    </w:rPr>
  </w:style>
  <w:style w:type="table" w:styleId="Sombreadomedio1-nfasis5">
    <w:name w:val="Medium Shading 1 Accent 5"/>
    <w:basedOn w:val="Tablanormal"/>
    <w:uiPriority w:val="63"/>
    <w:rsid w:val="004B3A1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amedia1-nfasis5">
    <w:name w:val="Medium List 1 Accent 5"/>
    <w:basedOn w:val="Tablanormal"/>
    <w:uiPriority w:val="65"/>
    <w:rsid w:val="004B3A1A"/>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Tablaconefectos3D1">
    <w:name w:val="Table 3D effects 1"/>
    <w:basedOn w:val="Tablanormal"/>
    <w:rsid w:val="004B3A1A"/>
    <w:pPr>
      <w:suppressAutoHyphens/>
      <w:overflowPunct w:val="0"/>
      <w:autoSpaceDE w:val="0"/>
      <w:autoSpaceDN w:val="0"/>
      <w:adjustRightInd w:val="0"/>
      <w:textAlignment w:val="baseline"/>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Cuadrculamedia1-nfasis5">
    <w:name w:val="Medium Grid 1 Accent 5"/>
    <w:basedOn w:val="Tablanormal"/>
    <w:uiPriority w:val="67"/>
    <w:rsid w:val="004B3A1A"/>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customStyle="1" w:styleId="Sombreadoclaro-nfasis11">
    <w:name w:val="Sombreado claro - Énfasis 11"/>
    <w:basedOn w:val="Tablanormal"/>
    <w:uiPriority w:val="60"/>
    <w:rsid w:val="00C01043"/>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TablaWeb3">
    <w:name w:val="Table Web 3"/>
    <w:basedOn w:val="Tablanormal"/>
    <w:rsid w:val="00C01043"/>
    <w:pPr>
      <w:suppressAutoHyphens/>
      <w:overflowPunct w:val="0"/>
      <w:autoSpaceDE w:val="0"/>
      <w:autoSpaceDN w:val="0"/>
      <w:adjustRightInd w:val="0"/>
      <w:textAlignment w:val="baseline"/>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Listaclara-nfasis6">
    <w:name w:val="Light List Accent 6"/>
    <w:basedOn w:val="Tablanormal"/>
    <w:uiPriority w:val="61"/>
    <w:rsid w:val="00C01043"/>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staclara-nfasis5">
    <w:name w:val="Light List Accent 5"/>
    <w:basedOn w:val="Tablanormal"/>
    <w:uiPriority w:val="61"/>
    <w:rsid w:val="00C01043"/>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ombreadovistoso-nfasis5">
    <w:name w:val="Colorful Shading Accent 5"/>
    <w:basedOn w:val="Tablanormal"/>
    <w:uiPriority w:val="71"/>
    <w:rsid w:val="00C01043"/>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uadrculavistosa-nfasis5">
    <w:name w:val="Colorful Grid Accent 5"/>
    <w:basedOn w:val="Tablanormal"/>
    <w:uiPriority w:val="73"/>
    <w:rsid w:val="006B1C69"/>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54D"/>
    <w:pPr>
      <w:suppressAutoHyphens/>
      <w:overflowPunct w:val="0"/>
      <w:autoSpaceDE w:val="0"/>
      <w:autoSpaceDN w:val="0"/>
      <w:adjustRightInd w:val="0"/>
      <w:textAlignment w:val="baseline"/>
    </w:pPr>
    <w:rPr>
      <w:rFonts w:ascii="Times" w:hAnsi="Times"/>
      <w:sz w:val="24"/>
      <w:lang w:val="en-GB" w:eastAsia="en-US"/>
    </w:rPr>
  </w:style>
  <w:style w:type="paragraph" w:styleId="Ttulo1">
    <w:name w:val="heading 1"/>
    <w:basedOn w:val="Normal"/>
    <w:next w:val="Normal"/>
    <w:qFormat/>
    <w:rsid w:val="00CE154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CE154D"/>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CE154D"/>
    <w:pPr>
      <w:keepNext/>
      <w:spacing w:before="240" w:after="60"/>
      <w:outlineLvl w:val="2"/>
    </w:pPr>
    <w:rPr>
      <w:rFonts w:ascii="Arial" w:hAnsi="Arial" w:cs="Arial"/>
      <w:b/>
      <w:bCs/>
      <w:sz w:val="26"/>
      <w:szCs w:val="26"/>
    </w:rPr>
  </w:style>
  <w:style w:type="paragraph" w:styleId="Ttulo4">
    <w:name w:val="heading 4"/>
    <w:basedOn w:val="Normal"/>
    <w:next w:val="Normal"/>
    <w:qFormat/>
    <w:rsid w:val="00CE154D"/>
    <w:pPr>
      <w:keepNext/>
      <w:spacing w:before="240" w:after="60"/>
      <w:outlineLvl w:val="3"/>
    </w:pPr>
    <w:rPr>
      <w:rFonts w:ascii="Times New Roman" w:hAnsi="Times New Roman"/>
      <w:b/>
      <w:bCs/>
      <w:sz w:val="28"/>
      <w:szCs w:val="28"/>
    </w:rPr>
  </w:style>
  <w:style w:type="paragraph" w:styleId="Ttulo5">
    <w:name w:val="heading 5"/>
    <w:basedOn w:val="Normal"/>
    <w:next w:val="Normal"/>
    <w:qFormat/>
    <w:rsid w:val="00CE154D"/>
    <w:pPr>
      <w:spacing w:before="240" w:after="60"/>
      <w:outlineLvl w:val="4"/>
    </w:pPr>
    <w:rPr>
      <w:b/>
      <w:bCs/>
      <w:i/>
      <w:iCs/>
      <w:sz w:val="26"/>
      <w:szCs w:val="26"/>
    </w:rPr>
  </w:style>
  <w:style w:type="paragraph" w:styleId="Ttulo6">
    <w:name w:val="heading 6"/>
    <w:basedOn w:val="Normal"/>
    <w:next w:val="Normal"/>
    <w:qFormat/>
    <w:rsid w:val="00CE154D"/>
    <w:pPr>
      <w:spacing w:before="240" w:after="60"/>
      <w:outlineLvl w:val="5"/>
    </w:pPr>
    <w:rPr>
      <w:rFonts w:ascii="Times New Roman" w:hAnsi="Times New Roman"/>
      <w:b/>
      <w:bCs/>
      <w:sz w:val="22"/>
      <w:szCs w:val="22"/>
    </w:rPr>
  </w:style>
  <w:style w:type="paragraph" w:styleId="Ttulo7">
    <w:name w:val="heading 7"/>
    <w:basedOn w:val="Normal"/>
    <w:next w:val="Normal"/>
    <w:qFormat/>
    <w:rsid w:val="00CE154D"/>
    <w:pPr>
      <w:spacing w:before="240" w:after="60"/>
      <w:outlineLvl w:val="6"/>
    </w:pPr>
    <w:rPr>
      <w:rFonts w:ascii="Times New Roman" w:hAnsi="Times New Roman"/>
      <w:szCs w:val="24"/>
    </w:rPr>
  </w:style>
  <w:style w:type="paragraph" w:styleId="Ttulo8">
    <w:name w:val="heading 8"/>
    <w:basedOn w:val="Normal"/>
    <w:next w:val="Normal"/>
    <w:qFormat/>
    <w:rsid w:val="00CE154D"/>
    <w:pPr>
      <w:spacing w:before="240" w:after="60"/>
      <w:outlineLvl w:val="7"/>
    </w:pPr>
    <w:rPr>
      <w:rFonts w:ascii="Times New Roman" w:hAnsi="Times New Roman"/>
      <w:i/>
      <w:iCs/>
      <w:szCs w:val="24"/>
    </w:rPr>
  </w:style>
  <w:style w:type="paragraph" w:styleId="Ttulo9">
    <w:name w:val="heading 9"/>
    <w:basedOn w:val="Normal"/>
    <w:next w:val="Normal"/>
    <w:qFormat/>
    <w:rsid w:val="00CE154D"/>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rsid w:val="00CE154D"/>
    <w:rPr>
      <w:vertAlign w:val="superscript"/>
    </w:rPr>
  </w:style>
  <w:style w:type="character" w:customStyle="1" w:styleId="WW-Absatz-Standardschriftart">
    <w:name w:val="WW-Absatz-Standardschriftart"/>
    <w:rsid w:val="00CE154D"/>
    <w:rPr>
      <w:sz w:val="24"/>
    </w:rPr>
  </w:style>
  <w:style w:type="character" w:styleId="Hipervnculo">
    <w:name w:val="Hyperlink"/>
    <w:rsid w:val="00CE154D"/>
    <w:rPr>
      <w:color w:val="0000FF"/>
      <w:sz w:val="24"/>
      <w:u w:val="single"/>
    </w:rPr>
  </w:style>
  <w:style w:type="character" w:customStyle="1" w:styleId="Funotenzeichen">
    <w:name w:val="Fußnotenzeichen"/>
    <w:rsid w:val="00CE154D"/>
    <w:rPr>
      <w:sz w:val="24"/>
      <w:vertAlign w:val="superscript"/>
    </w:rPr>
  </w:style>
  <w:style w:type="paragraph" w:customStyle="1" w:styleId="Textkrper">
    <w:name w:val="Textkörper"/>
    <w:basedOn w:val="Normal"/>
    <w:rsid w:val="00CE154D"/>
    <w:rPr>
      <w:sz w:val="20"/>
    </w:rPr>
  </w:style>
  <w:style w:type="paragraph" w:styleId="Textonotapie">
    <w:name w:val="footnote text"/>
    <w:basedOn w:val="Normal"/>
    <w:semiHidden/>
    <w:rsid w:val="00CE154D"/>
    <w:rPr>
      <w:sz w:val="20"/>
    </w:rPr>
  </w:style>
  <w:style w:type="paragraph" w:customStyle="1" w:styleId="TabellenInhalt">
    <w:name w:val="Tabellen Inhalt"/>
    <w:basedOn w:val="Textkrper"/>
    <w:rsid w:val="00CE154D"/>
  </w:style>
  <w:style w:type="paragraph" w:customStyle="1" w:styleId="Tabellenberschrift">
    <w:name w:val="Tabellen Überschrift"/>
    <w:basedOn w:val="TabellenInhalt"/>
    <w:rsid w:val="00CE154D"/>
    <w:pPr>
      <w:jc w:val="center"/>
    </w:pPr>
    <w:rPr>
      <w:b/>
      <w:i/>
    </w:rPr>
  </w:style>
  <w:style w:type="paragraph" w:styleId="NormalWeb">
    <w:name w:val="Normal (Web)"/>
    <w:basedOn w:val="Normal"/>
    <w:uiPriority w:val="99"/>
    <w:rsid w:val="00CE154D"/>
    <w:pPr>
      <w:widowControl w:val="0"/>
      <w:suppressAutoHyphens w:val="0"/>
      <w:spacing w:before="100" w:after="100"/>
    </w:pPr>
    <w:rPr>
      <w:rFonts w:ascii="Arial Unicode MS" w:eastAsia="Arial Unicode MS"/>
      <w:lang w:val="en-US"/>
    </w:rPr>
  </w:style>
  <w:style w:type="character" w:styleId="Hipervnculovisitado">
    <w:name w:val="FollowedHyperlink"/>
    <w:rsid w:val="00CE154D"/>
    <w:rPr>
      <w:color w:val="800080"/>
      <w:u w:val="single"/>
    </w:rPr>
  </w:style>
  <w:style w:type="paragraph" w:styleId="Encabezado">
    <w:name w:val="header"/>
    <w:basedOn w:val="Normal"/>
    <w:rsid w:val="00CE154D"/>
    <w:pPr>
      <w:tabs>
        <w:tab w:val="center" w:pos="4320"/>
        <w:tab w:val="right" w:pos="8640"/>
      </w:tabs>
    </w:pPr>
  </w:style>
  <w:style w:type="paragraph" w:styleId="Piedepgina">
    <w:name w:val="footer"/>
    <w:basedOn w:val="Normal"/>
    <w:link w:val="PiedepginaCar"/>
    <w:uiPriority w:val="99"/>
    <w:rsid w:val="00CE154D"/>
    <w:pPr>
      <w:tabs>
        <w:tab w:val="center" w:pos="4320"/>
        <w:tab w:val="right" w:pos="8640"/>
      </w:tabs>
    </w:pPr>
  </w:style>
  <w:style w:type="character" w:styleId="Nmerodepgina">
    <w:name w:val="page number"/>
    <w:basedOn w:val="Fuentedeprrafopredeter"/>
    <w:rsid w:val="00CE154D"/>
  </w:style>
  <w:style w:type="paragraph" w:styleId="Textoindependiente">
    <w:name w:val="Body Text"/>
    <w:basedOn w:val="Normal"/>
    <w:rsid w:val="00CE154D"/>
    <w:pPr>
      <w:jc w:val="center"/>
    </w:pPr>
    <w:rPr>
      <w:rFonts w:ascii="Times New Roman" w:hAnsi="Times New Roman"/>
      <w:b/>
      <w:sz w:val="28"/>
      <w:lang w:val="en-US"/>
    </w:rPr>
  </w:style>
  <w:style w:type="paragraph" w:styleId="Textodebloque">
    <w:name w:val="Block Text"/>
    <w:basedOn w:val="Normal"/>
    <w:rsid w:val="00CE154D"/>
    <w:pPr>
      <w:spacing w:after="120"/>
      <w:ind w:left="1440" w:right="1440"/>
    </w:pPr>
  </w:style>
  <w:style w:type="paragraph" w:styleId="Textoindependiente2">
    <w:name w:val="Body Text 2"/>
    <w:basedOn w:val="Normal"/>
    <w:rsid w:val="00CE154D"/>
    <w:pPr>
      <w:spacing w:after="120" w:line="480" w:lineRule="auto"/>
    </w:pPr>
  </w:style>
  <w:style w:type="paragraph" w:styleId="Textoindependiente3">
    <w:name w:val="Body Text 3"/>
    <w:basedOn w:val="Normal"/>
    <w:rsid w:val="00CE154D"/>
    <w:pPr>
      <w:spacing w:after="120"/>
    </w:pPr>
    <w:rPr>
      <w:sz w:val="16"/>
      <w:szCs w:val="16"/>
    </w:rPr>
  </w:style>
  <w:style w:type="paragraph" w:styleId="Textoindependienteprimerasangra">
    <w:name w:val="Body Text First Indent"/>
    <w:basedOn w:val="Textoindependiente"/>
    <w:rsid w:val="00CE154D"/>
    <w:pPr>
      <w:spacing w:after="120"/>
      <w:ind w:firstLine="210"/>
      <w:jc w:val="left"/>
    </w:pPr>
    <w:rPr>
      <w:rFonts w:ascii="Times" w:hAnsi="Times"/>
      <w:b w:val="0"/>
      <w:sz w:val="24"/>
      <w:lang w:val="en-GB"/>
    </w:rPr>
  </w:style>
  <w:style w:type="paragraph" w:styleId="Sangradetextonormal">
    <w:name w:val="Body Text Indent"/>
    <w:basedOn w:val="Normal"/>
    <w:rsid w:val="00CE154D"/>
    <w:pPr>
      <w:spacing w:after="120"/>
      <w:ind w:left="283"/>
    </w:pPr>
  </w:style>
  <w:style w:type="paragraph" w:styleId="Textoindependienteprimerasangra2">
    <w:name w:val="Body Text First Indent 2"/>
    <w:basedOn w:val="Sangradetextonormal"/>
    <w:rsid w:val="00CE154D"/>
    <w:pPr>
      <w:ind w:firstLine="210"/>
    </w:pPr>
  </w:style>
  <w:style w:type="paragraph" w:styleId="Sangra2detindependiente">
    <w:name w:val="Body Text Indent 2"/>
    <w:basedOn w:val="Normal"/>
    <w:rsid w:val="00CE154D"/>
    <w:pPr>
      <w:spacing w:after="120" w:line="480" w:lineRule="auto"/>
      <w:ind w:left="283"/>
    </w:pPr>
  </w:style>
  <w:style w:type="paragraph" w:styleId="Sangra3detindependiente">
    <w:name w:val="Body Text Indent 3"/>
    <w:basedOn w:val="Normal"/>
    <w:rsid w:val="00CE154D"/>
    <w:pPr>
      <w:spacing w:after="120"/>
      <w:ind w:left="283"/>
    </w:pPr>
    <w:rPr>
      <w:sz w:val="16"/>
      <w:szCs w:val="16"/>
    </w:rPr>
  </w:style>
  <w:style w:type="paragraph" w:styleId="Epgrafe">
    <w:name w:val="caption"/>
    <w:basedOn w:val="Normal"/>
    <w:next w:val="Normal"/>
    <w:qFormat/>
    <w:rsid w:val="00CE154D"/>
    <w:pPr>
      <w:spacing w:before="120" w:after="120"/>
    </w:pPr>
    <w:rPr>
      <w:b/>
      <w:bCs/>
      <w:sz w:val="20"/>
    </w:rPr>
  </w:style>
  <w:style w:type="paragraph" w:styleId="Cierre">
    <w:name w:val="Closing"/>
    <w:basedOn w:val="Normal"/>
    <w:rsid w:val="00CE154D"/>
    <w:pPr>
      <w:ind w:left="4252"/>
    </w:pPr>
  </w:style>
  <w:style w:type="paragraph" w:styleId="Textocomentario">
    <w:name w:val="annotation text"/>
    <w:basedOn w:val="Normal"/>
    <w:link w:val="TextocomentarioCar"/>
    <w:semiHidden/>
    <w:rsid w:val="00CE154D"/>
    <w:rPr>
      <w:sz w:val="20"/>
    </w:rPr>
  </w:style>
  <w:style w:type="paragraph" w:styleId="Fecha">
    <w:name w:val="Date"/>
    <w:basedOn w:val="Normal"/>
    <w:next w:val="Normal"/>
    <w:rsid w:val="00CE154D"/>
  </w:style>
  <w:style w:type="paragraph" w:styleId="Mapadeldocumento">
    <w:name w:val="Document Map"/>
    <w:basedOn w:val="Normal"/>
    <w:semiHidden/>
    <w:rsid w:val="00CE154D"/>
    <w:pPr>
      <w:shd w:val="clear" w:color="auto" w:fill="000080"/>
    </w:pPr>
    <w:rPr>
      <w:rFonts w:ascii="Tahoma" w:hAnsi="Tahoma" w:cs="Tahoma"/>
    </w:rPr>
  </w:style>
  <w:style w:type="paragraph" w:styleId="Firmadecorreoelectrnico">
    <w:name w:val="E-mail Signature"/>
    <w:basedOn w:val="Normal"/>
    <w:rsid w:val="00CE154D"/>
  </w:style>
  <w:style w:type="paragraph" w:styleId="Textonotaalfinal">
    <w:name w:val="endnote text"/>
    <w:basedOn w:val="Normal"/>
    <w:semiHidden/>
    <w:rsid w:val="00CE154D"/>
    <w:rPr>
      <w:sz w:val="20"/>
    </w:rPr>
  </w:style>
  <w:style w:type="paragraph" w:styleId="Direccinsobre">
    <w:name w:val="envelope address"/>
    <w:basedOn w:val="Normal"/>
    <w:rsid w:val="00CE154D"/>
    <w:pPr>
      <w:framePr w:w="7920" w:h="1980" w:hRule="exact" w:hSpace="180" w:wrap="auto" w:hAnchor="page" w:xAlign="center" w:yAlign="bottom"/>
      <w:ind w:left="2880"/>
    </w:pPr>
    <w:rPr>
      <w:rFonts w:ascii="Arial" w:hAnsi="Arial" w:cs="Arial"/>
      <w:szCs w:val="24"/>
    </w:rPr>
  </w:style>
  <w:style w:type="paragraph" w:styleId="Remitedesobre">
    <w:name w:val="envelope return"/>
    <w:basedOn w:val="Normal"/>
    <w:rsid w:val="00CE154D"/>
    <w:rPr>
      <w:rFonts w:ascii="Arial" w:hAnsi="Arial" w:cs="Arial"/>
      <w:sz w:val="20"/>
    </w:rPr>
  </w:style>
  <w:style w:type="paragraph" w:styleId="DireccinHTML">
    <w:name w:val="HTML Address"/>
    <w:basedOn w:val="Normal"/>
    <w:rsid w:val="00CE154D"/>
    <w:rPr>
      <w:i/>
      <w:iCs/>
    </w:rPr>
  </w:style>
  <w:style w:type="paragraph" w:styleId="HTMLconformatoprevio">
    <w:name w:val="HTML Preformatted"/>
    <w:basedOn w:val="Normal"/>
    <w:rsid w:val="00CE154D"/>
    <w:rPr>
      <w:rFonts w:ascii="Courier New" w:hAnsi="Courier New" w:cs="Courier New"/>
      <w:sz w:val="20"/>
    </w:rPr>
  </w:style>
  <w:style w:type="paragraph" w:styleId="ndice1">
    <w:name w:val="index 1"/>
    <w:basedOn w:val="Normal"/>
    <w:next w:val="Normal"/>
    <w:autoRedefine/>
    <w:semiHidden/>
    <w:rsid w:val="00CE154D"/>
    <w:pPr>
      <w:ind w:left="240" w:hanging="240"/>
    </w:pPr>
  </w:style>
  <w:style w:type="paragraph" w:styleId="ndice2">
    <w:name w:val="index 2"/>
    <w:basedOn w:val="Normal"/>
    <w:next w:val="Normal"/>
    <w:autoRedefine/>
    <w:semiHidden/>
    <w:rsid w:val="00CE154D"/>
    <w:pPr>
      <w:ind w:left="480" w:hanging="240"/>
    </w:pPr>
  </w:style>
  <w:style w:type="paragraph" w:styleId="ndice3">
    <w:name w:val="index 3"/>
    <w:basedOn w:val="Normal"/>
    <w:next w:val="Normal"/>
    <w:autoRedefine/>
    <w:semiHidden/>
    <w:rsid w:val="00CE154D"/>
    <w:pPr>
      <w:ind w:left="720" w:hanging="240"/>
    </w:pPr>
  </w:style>
  <w:style w:type="paragraph" w:styleId="ndice4">
    <w:name w:val="index 4"/>
    <w:basedOn w:val="Normal"/>
    <w:next w:val="Normal"/>
    <w:autoRedefine/>
    <w:semiHidden/>
    <w:rsid w:val="00CE154D"/>
    <w:pPr>
      <w:ind w:left="960" w:hanging="240"/>
    </w:pPr>
  </w:style>
  <w:style w:type="paragraph" w:styleId="ndice5">
    <w:name w:val="index 5"/>
    <w:basedOn w:val="Normal"/>
    <w:next w:val="Normal"/>
    <w:autoRedefine/>
    <w:semiHidden/>
    <w:rsid w:val="00CE154D"/>
    <w:pPr>
      <w:ind w:left="1200" w:hanging="240"/>
    </w:pPr>
  </w:style>
  <w:style w:type="paragraph" w:styleId="ndice6">
    <w:name w:val="index 6"/>
    <w:basedOn w:val="Normal"/>
    <w:next w:val="Normal"/>
    <w:autoRedefine/>
    <w:semiHidden/>
    <w:rsid w:val="00CE154D"/>
    <w:pPr>
      <w:ind w:left="1440" w:hanging="240"/>
    </w:pPr>
  </w:style>
  <w:style w:type="paragraph" w:styleId="ndice7">
    <w:name w:val="index 7"/>
    <w:basedOn w:val="Normal"/>
    <w:next w:val="Normal"/>
    <w:autoRedefine/>
    <w:semiHidden/>
    <w:rsid w:val="00CE154D"/>
    <w:pPr>
      <w:ind w:left="1680" w:hanging="240"/>
    </w:pPr>
  </w:style>
  <w:style w:type="paragraph" w:styleId="ndice8">
    <w:name w:val="index 8"/>
    <w:basedOn w:val="Normal"/>
    <w:next w:val="Normal"/>
    <w:autoRedefine/>
    <w:semiHidden/>
    <w:rsid w:val="00CE154D"/>
    <w:pPr>
      <w:ind w:left="1920" w:hanging="240"/>
    </w:pPr>
  </w:style>
  <w:style w:type="paragraph" w:styleId="ndice9">
    <w:name w:val="index 9"/>
    <w:basedOn w:val="Normal"/>
    <w:next w:val="Normal"/>
    <w:autoRedefine/>
    <w:semiHidden/>
    <w:rsid w:val="00CE154D"/>
    <w:pPr>
      <w:ind w:left="2160" w:hanging="240"/>
    </w:pPr>
  </w:style>
  <w:style w:type="paragraph" w:styleId="Ttulodendice">
    <w:name w:val="index heading"/>
    <w:basedOn w:val="Normal"/>
    <w:next w:val="ndice1"/>
    <w:semiHidden/>
    <w:rsid w:val="00CE154D"/>
    <w:rPr>
      <w:rFonts w:ascii="Arial" w:hAnsi="Arial" w:cs="Arial"/>
      <w:b/>
      <w:bCs/>
    </w:rPr>
  </w:style>
  <w:style w:type="paragraph" w:styleId="Lista">
    <w:name w:val="List"/>
    <w:basedOn w:val="Normal"/>
    <w:rsid w:val="00CE154D"/>
    <w:pPr>
      <w:ind w:left="283" w:hanging="283"/>
    </w:pPr>
  </w:style>
  <w:style w:type="paragraph" w:styleId="Lista2">
    <w:name w:val="List 2"/>
    <w:basedOn w:val="Normal"/>
    <w:rsid w:val="00CE154D"/>
    <w:pPr>
      <w:ind w:left="566" w:hanging="283"/>
    </w:pPr>
  </w:style>
  <w:style w:type="paragraph" w:styleId="Lista3">
    <w:name w:val="List 3"/>
    <w:basedOn w:val="Normal"/>
    <w:rsid w:val="00CE154D"/>
    <w:pPr>
      <w:ind w:left="849" w:hanging="283"/>
    </w:pPr>
  </w:style>
  <w:style w:type="paragraph" w:styleId="Lista4">
    <w:name w:val="List 4"/>
    <w:basedOn w:val="Normal"/>
    <w:rsid w:val="00CE154D"/>
    <w:pPr>
      <w:ind w:left="1132" w:hanging="283"/>
    </w:pPr>
  </w:style>
  <w:style w:type="paragraph" w:styleId="Lista5">
    <w:name w:val="List 5"/>
    <w:basedOn w:val="Normal"/>
    <w:rsid w:val="00CE154D"/>
    <w:pPr>
      <w:ind w:left="1415" w:hanging="283"/>
    </w:pPr>
  </w:style>
  <w:style w:type="paragraph" w:styleId="Listaconvietas">
    <w:name w:val="List Bullet"/>
    <w:basedOn w:val="Normal"/>
    <w:autoRedefine/>
    <w:rsid w:val="00CE154D"/>
    <w:pPr>
      <w:numPr>
        <w:numId w:val="27"/>
      </w:numPr>
    </w:pPr>
  </w:style>
  <w:style w:type="paragraph" w:styleId="Listaconvietas2">
    <w:name w:val="List Bullet 2"/>
    <w:basedOn w:val="Normal"/>
    <w:autoRedefine/>
    <w:rsid w:val="00CE154D"/>
    <w:pPr>
      <w:numPr>
        <w:numId w:val="28"/>
      </w:numPr>
    </w:pPr>
  </w:style>
  <w:style w:type="paragraph" w:styleId="Listaconvietas3">
    <w:name w:val="List Bullet 3"/>
    <w:basedOn w:val="Normal"/>
    <w:autoRedefine/>
    <w:rsid w:val="00CE154D"/>
    <w:pPr>
      <w:numPr>
        <w:numId w:val="29"/>
      </w:numPr>
    </w:pPr>
  </w:style>
  <w:style w:type="paragraph" w:styleId="Listaconvietas4">
    <w:name w:val="List Bullet 4"/>
    <w:basedOn w:val="Normal"/>
    <w:autoRedefine/>
    <w:rsid w:val="00CE154D"/>
    <w:pPr>
      <w:numPr>
        <w:numId w:val="30"/>
      </w:numPr>
    </w:pPr>
  </w:style>
  <w:style w:type="paragraph" w:styleId="Listaconvietas5">
    <w:name w:val="List Bullet 5"/>
    <w:basedOn w:val="Normal"/>
    <w:autoRedefine/>
    <w:rsid w:val="00CE154D"/>
    <w:pPr>
      <w:numPr>
        <w:numId w:val="31"/>
      </w:numPr>
    </w:pPr>
  </w:style>
  <w:style w:type="paragraph" w:styleId="Continuarlista">
    <w:name w:val="List Continue"/>
    <w:basedOn w:val="Normal"/>
    <w:rsid w:val="00CE154D"/>
    <w:pPr>
      <w:spacing w:after="120"/>
      <w:ind w:left="283"/>
    </w:pPr>
  </w:style>
  <w:style w:type="paragraph" w:styleId="Continuarlista2">
    <w:name w:val="List Continue 2"/>
    <w:basedOn w:val="Normal"/>
    <w:rsid w:val="00CE154D"/>
    <w:pPr>
      <w:spacing w:after="120"/>
      <w:ind w:left="566"/>
    </w:pPr>
  </w:style>
  <w:style w:type="paragraph" w:styleId="Continuarlista3">
    <w:name w:val="List Continue 3"/>
    <w:basedOn w:val="Normal"/>
    <w:rsid w:val="00CE154D"/>
    <w:pPr>
      <w:spacing w:after="120"/>
      <w:ind w:left="849"/>
    </w:pPr>
  </w:style>
  <w:style w:type="paragraph" w:styleId="Continuarlista4">
    <w:name w:val="List Continue 4"/>
    <w:basedOn w:val="Normal"/>
    <w:rsid w:val="00CE154D"/>
    <w:pPr>
      <w:spacing w:after="120"/>
      <w:ind w:left="1132"/>
    </w:pPr>
  </w:style>
  <w:style w:type="paragraph" w:styleId="Continuarlista5">
    <w:name w:val="List Continue 5"/>
    <w:basedOn w:val="Normal"/>
    <w:rsid w:val="00CE154D"/>
    <w:pPr>
      <w:spacing w:after="120"/>
      <w:ind w:left="1415"/>
    </w:pPr>
  </w:style>
  <w:style w:type="paragraph" w:styleId="Listaconnmeros">
    <w:name w:val="List Number"/>
    <w:basedOn w:val="Normal"/>
    <w:rsid w:val="00CE154D"/>
    <w:pPr>
      <w:numPr>
        <w:numId w:val="32"/>
      </w:numPr>
    </w:pPr>
  </w:style>
  <w:style w:type="paragraph" w:styleId="Listaconnmeros2">
    <w:name w:val="List Number 2"/>
    <w:basedOn w:val="Normal"/>
    <w:rsid w:val="00CE154D"/>
    <w:pPr>
      <w:numPr>
        <w:numId w:val="33"/>
      </w:numPr>
    </w:pPr>
  </w:style>
  <w:style w:type="paragraph" w:styleId="Listaconnmeros3">
    <w:name w:val="List Number 3"/>
    <w:basedOn w:val="Normal"/>
    <w:rsid w:val="00CE154D"/>
    <w:pPr>
      <w:numPr>
        <w:numId w:val="34"/>
      </w:numPr>
    </w:pPr>
  </w:style>
  <w:style w:type="paragraph" w:styleId="Listaconnmeros4">
    <w:name w:val="List Number 4"/>
    <w:basedOn w:val="Normal"/>
    <w:rsid w:val="00CE154D"/>
    <w:pPr>
      <w:numPr>
        <w:numId w:val="35"/>
      </w:numPr>
    </w:pPr>
  </w:style>
  <w:style w:type="paragraph" w:styleId="Listaconnmeros5">
    <w:name w:val="List Number 5"/>
    <w:basedOn w:val="Normal"/>
    <w:rsid w:val="00CE154D"/>
    <w:pPr>
      <w:numPr>
        <w:numId w:val="36"/>
      </w:numPr>
    </w:pPr>
  </w:style>
  <w:style w:type="paragraph" w:styleId="Textomacro">
    <w:name w:val="macro"/>
    <w:semiHidden/>
    <w:rsid w:val="00CE154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autoSpaceDN w:val="0"/>
      <w:adjustRightInd w:val="0"/>
      <w:textAlignment w:val="baseline"/>
    </w:pPr>
    <w:rPr>
      <w:rFonts w:ascii="Courier New" w:hAnsi="Courier New" w:cs="Courier New"/>
      <w:lang w:val="en-GB" w:eastAsia="en-US"/>
    </w:rPr>
  </w:style>
  <w:style w:type="paragraph" w:styleId="Encabezadodemensaje">
    <w:name w:val="Message Header"/>
    <w:basedOn w:val="Normal"/>
    <w:rsid w:val="00CE154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Sangranormal">
    <w:name w:val="Normal Indent"/>
    <w:basedOn w:val="Normal"/>
    <w:rsid w:val="00CE154D"/>
    <w:pPr>
      <w:ind w:left="720"/>
    </w:pPr>
  </w:style>
  <w:style w:type="paragraph" w:styleId="Encabezadodenota">
    <w:name w:val="Note Heading"/>
    <w:basedOn w:val="Normal"/>
    <w:next w:val="Normal"/>
    <w:rsid w:val="00CE154D"/>
  </w:style>
  <w:style w:type="paragraph" w:styleId="Textosinformato">
    <w:name w:val="Plain Text"/>
    <w:basedOn w:val="Normal"/>
    <w:rsid w:val="00CE154D"/>
    <w:rPr>
      <w:rFonts w:ascii="Courier New" w:hAnsi="Courier New" w:cs="Courier New"/>
      <w:sz w:val="20"/>
    </w:rPr>
  </w:style>
  <w:style w:type="paragraph" w:styleId="Saludo">
    <w:name w:val="Salutation"/>
    <w:basedOn w:val="Normal"/>
    <w:next w:val="Normal"/>
    <w:rsid w:val="00CE154D"/>
  </w:style>
  <w:style w:type="paragraph" w:styleId="Firma">
    <w:name w:val="Signature"/>
    <w:basedOn w:val="Normal"/>
    <w:rsid w:val="00CE154D"/>
    <w:pPr>
      <w:ind w:left="4252"/>
    </w:pPr>
  </w:style>
  <w:style w:type="paragraph" w:styleId="Subttulo">
    <w:name w:val="Subtitle"/>
    <w:basedOn w:val="Normal"/>
    <w:qFormat/>
    <w:rsid w:val="00CE154D"/>
    <w:pPr>
      <w:spacing w:after="60"/>
      <w:jc w:val="center"/>
      <w:outlineLvl w:val="1"/>
    </w:pPr>
    <w:rPr>
      <w:rFonts w:ascii="Arial" w:hAnsi="Arial" w:cs="Arial"/>
      <w:szCs w:val="24"/>
    </w:rPr>
  </w:style>
  <w:style w:type="paragraph" w:styleId="Textoconsangra">
    <w:name w:val="table of authorities"/>
    <w:basedOn w:val="Normal"/>
    <w:next w:val="Normal"/>
    <w:semiHidden/>
    <w:rsid w:val="00CE154D"/>
    <w:pPr>
      <w:ind w:left="240" w:hanging="240"/>
    </w:pPr>
  </w:style>
  <w:style w:type="paragraph" w:styleId="Tabladeilustraciones">
    <w:name w:val="table of figures"/>
    <w:basedOn w:val="Normal"/>
    <w:next w:val="Normal"/>
    <w:semiHidden/>
    <w:rsid w:val="00CE154D"/>
    <w:pPr>
      <w:ind w:left="480" w:hanging="480"/>
    </w:pPr>
  </w:style>
  <w:style w:type="paragraph" w:styleId="Ttulo">
    <w:name w:val="Title"/>
    <w:basedOn w:val="Normal"/>
    <w:qFormat/>
    <w:rsid w:val="00CE154D"/>
    <w:pPr>
      <w:spacing w:before="240" w:after="60"/>
      <w:jc w:val="center"/>
      <w:outlineLvl w:val="0"/>
    </w:pPr>
    <w:rPr>
      <w:rFonts w:ascii="Arial" w:hAnsi="Arial" w:cs="Arial"/>
      <w:b/>
      <w:bCs/>
      <w:kern w:val="28"/>
      <w:sz w:val="32"/>
      <w:szCs w:val="32"/>
    </w:rPr>
  </w:style>
  <w:style w:type="paragraph" w:styleId="Encabezadodelista">
    <w:name w:val="toa heading"/>
    <w:basedOn w:val="Normal"/>
    <w:next w:val="Normal"/>
    <w:semiHidden/>
    <w:rsid w:val="00CE154D"/>
    <w:pPr>
      <w:spacing w:before="120"/>
    </w:pPr>
    <w:rPr>
      <w:rFonts w:ascii="Arial" w:hAnsi="Arial" w:cs="Arial"/>
      <w:b/>
      <w:bCs/>
      <w:szCs w:val="24"/>
    </w:rPr>
  </w:style>
  <w:style w:type="paragraph" w:styleId="TDC1">
    <w:name w:val="toc 1"/>
    <w:basedOn w:val="Normal"/>
    <w:next w:val="Normal"/>
    <w:autoRedefine/>
    <w:semiHidden/>
    <w:rsid w:val="00CE154D"/>
  </w:style>
  <w:style w:type="paragraph" w:styleId="TDC2">
    <w:name w:val="toc 2"/>
    <w:basedOn w:val="Normal"/>
    <w:next w:val="Normal"/>
    <w:autoRedefine/>
    <w:semiHidden/>
    <w:rsid w:val="00CE154D"/>
    <w:pPr>
      <w:ind w:left="240"/>
    </w:pPr>
  </w:style>
  <w:style w:type="paragraph" w:styleId="TDC3">
    <w:name w:val="toc 3"/>
    <w:basedOn w:val="Normal"/>
    <w:next w:val="Normal"/>
    <w:autoRedefine/>
    <w:semiHidden/>
    <w:rsid w:val="00CE154D"/>
    <w:pPr>
      <w:ind w:left="480"/>
    </w:pPr>
  </w:style>
  <w:style w:type="paragraph" w:styleId="TDC4">
    <w:name w:val="toc 4"/>
    <w:basedOn w:val="Normal"/>
    <w:next w:val="Normal"/>
    <w:autoRedefine/>
    <w:semiHidden/>
    <w:rsid w:val="00CE154D"/>
    <w:pPr>
      <w:ind w:left="720"/>
    </w:pPr>
  </w:style>
  <w:style w:type="paragraph" w:styleId="TDC5">
    <w:name w:val="toc 5"/>
    <w:basedOn w:val="Normal"/>
    <w:next w:val="Normal"/>
    <w:autoRedefine/>
    <w:semiHidden/>
    <w:rsid w:val="00CE154D"/>
    <w:pPr>
      <w:ind w:left="960"/>
    </w:pPr>
  </w:style>
  <w:style w:type="paragraph" w:styleId="TDC6">
    <w:name w:val="toc 6"/>
    <w:basedOn w:val="Normal"/>
    <w:next w:val="Normal"/>
    <w:autoRedefine/>
    <w:semiHidden/>
    <w:rsid w:val="00CE154D"/>
    <w:pPr>
      <w:ind w:left="1200"/>
    </w:pPr>
  </w:style>
  <w:style w:type="paragraph" w:styleId="TDC7">
    <w:name w:val="toc 7"/>
    <w:basedOn w:val="Normal"/>
    <w:next w:val="Normal"/>
    <w:autoRedefine/>
    <w:semiHidden/>
    <w:rsid w:val="00CE154D"/>
    <w:pPr>
      <w:ind w:left="1440"/>
    </w:pPr>
  </w:style>
  <w:style w:type="paragraph" w:styleId="TDC8">
    <w:name w:val="toc 8"/>
    <w:basedOn w:val="Normal"/>
    <w:next w:val="Normal"/>
    <w:autoRedefine/>
    <w:semiHidden/>
    <w:rsid w:val="00CE154D"/>
    <w:pPr>
      <w:ind w:left="1680"/>
    </w:pPr>
  </w:style>
  <w:style w:type="paragraph" w:styleId="TDC9">
    <w:name w:val="toc 9"/>
    <w:basedOn w:val="Normal"/>
    <w:next w:val="Normal"/>
    <w:autoRedefine/>
    <w:semiHidden/>
    <w:rsid w:val="00CE154D"/>
    <w:pPr>
      <w:ind w:left="1920"/>
    </w:pPr>
  </w:style>
  <w:style w:type="character" w:customStyle="1" w:styleId="PiedepginaCar">
    <w:name w:val="Pie de página Car"/>
    <w:link w:val="Piedepgina"/>
    <w:uiPriority w:val="99"/>
    <w:rsid w:val="00ED094B"/>
    <w:rPr>
      <w:rFonts w:ascii="Times" w:hAnsi="Times"/>
      <w:sz w:val="24"/>
      <w:lang w:eastAsia="en-US"/>
    </w:rPr>
  </w:style>
  <w:style w:type="paragraph" w:styleId="Prrafodelista">
    <w:name w:val="List Paragraph"/>
    <w:basedOn w:val="Normal"/>
    <w:uiPriority w:val="34"/>
    <w:qFormat/>
    <w:rsid w:val="00EF7DA7"/>
    <w:pPr>
      <w:ind w:left="720"/>
      <w:contextualSpacing/>
    </w:pPr>
  </w:style>
  <w:style w:type="paragraph" w:customStyle="1" w:styleId="Standard">
    <w:name w:val="Standard"/>
    <w:rsid w:val="00AD4F21"/>
    <w:pPr>
      <w:widowControl w:val="0"/>
      <w:suppressAutoHyphens/>
      <w:autoSpaceDN w:val="0"/>
      <w:textAlignment w:val="baseline"/>
    </w:pPr>
    <w:rPr>
      <w:rFonts w:ascii="Liberation Serif" w:eastAsia="Droid Sans Fallback" w:hAnsi="Liberation Serif" w:cs="Lohit Hindi"/>
      <w:kern w:val="3"/>
      <w:sz w:val="24"/>
      <w:szCs w:val="24"/>
      <w:lang w:val="en-US" w:eastAsia="zh-CN" w:bidi="hi-IN"/>
    </w:rPr>
  </w:style>
  <w:style w:type="paragraph" w:styleId="Textodeglobo">
    <w:name w:val="Balloon Text"/>
    <w:basedOn w:val="Normal"/>
    <w:link w:val="TextodegloboCar"/>
    <w:rsid w:val="00A937DB"/>
    <w:rPr>
      <w:rFonts w:ascii="Tahoma" w:hAnsi="Tahoma" w:cs="Tahoma"/>
      <w:sz w:val="16"/>
      <w:szCs w:val="16"/>
    </w:rPr>
  </w:style>
  <w:style w:type="character" w:customStyle="1" w:styleId="TextodegloboCar">
    <w:name w:val="Texto de globo Car"/>
    <w:basedOn w:val="Fuentedeprrafopredeter"/>
    <w:link w:val="Textodeglobo"/>
    <w:rsid w:val="00A937DB"/>
    <w:rPr>
      <w:rFonts w:ascii="Tahoma" w:hAnsi="Tahoma" w:cs="Tahoma"/>
      <w:sz w:val="16"/>
      <w:szCs w:val="16"/>
      <w:lang w:val="en-GB" w:eastAsia="en-US"/>
    </w:rPr>
  </w:style>
  <w:style w:type="table" w:styleId="Tablaconcuadrcula">
    <w:name w:val="Table Grid"/>
    <w:basedOn w:val="Tablanormal"/>
    <w:uiPriority w:val="59"/>
    <w:rsid w:val="00C06D4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Refdecomentario">
    <w:name w:val="annotation reference"/>
    <w:basedOn w:val="Fuentedeprrafopredeter"/>
    <w:rsid w:val="00C173BF"/>
    <w:rPr>
      <w:sz w:val="16"/>
      <w:szCs w:val="16"/>
    </w:rPr>
  </w:style>
  <w:style w:type="paragraph" w:styleId="Asuntodelcomentario">
    <w:name w:val="annotation subject"/>
    <w:basedOn w:val="Textocomentario"/>
    <w:next w:val="Textocomentario"/>
    <w:link w:val="AsuntodelcomentarioCar"/>
    <w:rsid w:val="00C173BF"/>
    <w:rPr>
      <w:b/>
      <w:bCs/>
    </w:rPr>
  </w:style>
  <w:style w:type="character" w:customStyle="1" w:styleId="TextocomentarioCar">
    <w:name w:val="Texto comentario Car"/>
    <w:basedOn w:val="Fuentedeprrafopredeter"/>
    <w:link w:val="Textocomentario"/>
    <w:semiHidden/>
    <w:rsid w:val="00C173BF"/>
    <w:rPr>
      <w:rFonts w:ascii="Times" w:hAnsi="Times"/>
      <w:lang w:val="en-GB" w:eastAsia="en-US"/>
    </w:rPr>
  </w:style>
  <w:style w:type="character" w:customStyle="1" w:styleId="AsuntodelcomentarioCar">
    <w:name w:val="Asunto del comentario Car"/>
    <w:basedOn w:val="TextocomentarioCar"/>
    <w:link w:val="Asuntodelcomentario"/>
    <w:rsid w:val="00C173BF"/>
    <w:rPr>
      <w:rFonts w:ascii="Times" w:hAnsi="Times"/>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chezf@cab.cnea.gov.ar" TargetMode="External"/><Relationship Id="rId13" Type="http://schemas.openxmlformats.org/officeDocument/2006/relationships/image" Target="media/image5.jpeg"/><Relationship Id="rId18" Type="http://schemas.openxmlformats.org/officeDocument/2006/relationships/hyperlink" Target="http://www.mcstas.org/documentation/manual/mcstas-2.1-manual.pdf"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image" Target="media/image7.png"/><Relationship Id="rId23" Type="http://schemas.microsoft.com/office/2007/relationships/stylesWithEffects" Target="stylesWithEffects.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 Id="rId27"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Office document_ItemAdded</Name>
    <Synchronization>Synchronous</Synchronization>
    <Type>10001</Type>
    <SequenceNumber>11001</SequenceNumber>
    <Url/>
    <Assembly>CEA.I2I.Web.Core, Version=1.0.0.0, Culture=neutral, PublicKeyToken=39d5d856cb1a3e17</Assembly>
    <Class>CEA.I2I.Web.Core.Receivers.OfficeDocumentEventReceiver</Class>
    <Data/>
    <Filter/>
  </Receiver>
  <Receiver>
    <Name>Office document_ItemUpdated</Name>
    <Synchronization>Synchronous</Synchronization>
    <Type>10002</Type>
    <SequenceNumber>11001</SequenceNumber>
    <Url/>
    <Assembly>CEA.I2I.Web.Core, Version=1.0.0.0, Culture=neutral, PublicKeyToken=39d5d856cb1a3e17</Assembly>
    <Class>CEA.I2I.Web.Core.Receivers.OfficeDocumentEventReceiver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BigPictureUrl xmlns="5f0fc538-7d39-498c-be01-eae95f82ccbd" xsi:nil="true"/>
    <OrganisationTaxHTField0 xmlns="5f0fc538-7d39-498c-be01-eae95f82ccbd">
      <Terms xmlns="http://schemas.microsoft.com/office/infopath/2007/PartnerControls"/>
    </OrganisationTaxHTField0>
    <BigPicture xmlns="5f0fc538-7d39-498c-be01-eae95f82ccbd" xsi:nil="true"/>
    <TaxKeywordTaxHTField xmlns="679e9889-0835-48d6-a6c6-194e3e2c8731">
      <Terms xmlns="http://schemas.microsoft.com/office/infopath/2007/PartnerControls"/>
    </TaxKeywordTaxHTField>
    <DisplayedDate xmlns="5f0fc538-7d39-498c-be01-eae95f82ccbd">2017-08-22T09:00:31+00:00</DisplayedDate>
    <TypologyTaxHTField0 xmlns="5f0fc538-7d39-498c-be01-eae95f82ccbd">
      <Terms xmlns="http://schemas.microsoft.com/office/infopath/2007/PartnerControls"/>
    </TypologyTaxHTField0>
    <PublicTaxHTField0 xmlns="5f0fc538-7d39-498c-be01-eae95f82ccbd">
      <Terms xmlns="http://schemas.microsoft.com/office/infopath/2007/PartnerControls"/>
    </PublicTaxHTField0>
    <ThumbnailImage xmlns="5f0fc538-7d39-498c-be01-eae95f82ccbd" xsi:nil="true"/>
    <ThumbnailImageUrl xmlns="5f0fc538-7d39-498c-be01-eae95f82ccbd" xsi:nil="true"/>
    <TaxCatchAll xmlns="679e9889-0835-48d6-a6c6-194e3e2c8731"/>
    <CenterAndUnitTaxHTField0 xmlns="5f0fc538-7d39-498c-be01-eae95f82ccbd">
      <Terms xmlns="http://schemas.microsoft.com/office/infopath/2007/PartnerControls"/>
    </CenterAndUnitTaxHTField0>
    <Summary xmlns="5f0fc538-7d39-498c-be01-eae95f82ccbd" xsi:nil="true"/>
    <ManualDate xmlns="5f0fc538-7d39-498c-be01-eae95f82ccbd" xsi:nil="true"/>
    <ThematicsTaxHTField0 xmlns="5f0fc538-7d39-498c-be01-eae95f82ccbd">
      <Terms xmlns="http://schemas.microsoft.com/office/infopath/2007/PartnerControls"/>
    </ThematicsTaxHTField0>
    <BackwardLinks xmlns="5f0fc538-7d39-498c-be01-eae95f82ccbd">1</BackwardLinks>
  </documentManagement>
</p:properties>
</file>

<file path=customXml/item5.xml><?xml version="1.0" encoding="utf-8"?>
<ct:contentTypeSchema xmlns:ct="http://schemas.microsoft.com/office/2006/metadata/contentType" xmlns:ma="http://schemas.microsoft.com/office/2006/metadata/properties/metaAttributes" ct:_="" ma:_="" ma:contentTypeName="Office document" ma:contentTypeID="0x0101009AC65FE4C57B4241B7BB126C820493210071856144B728044AAE65D138249B4097" ma:contentTypeVersion="3" ma:contentTypeDescription="Create a new document." ma:contentTypeScope="" ma:versionID="a603c02833bf6882182cfaf372724871">
  <xsd:schema xmlns:xsd="http://www.w3.org/2001/XMLSchema" xmlns:xs="http://www.w3.org/2001/XMLSchema" xmlns:p="http://schemas.microsoft.com/office/2006/metadata/properties" xmlns:ns1="http://schemas.microsoft.com/sharepoint/v3" xmlns:ns2="5f0fc538-7d39-498c-be01-eae95f82ccbd" xmlns:ns3="679e9889-0835-48d6-a6c6-194e3e2c8731" targetNamespace="http://schemas.microsoft.com/office/2006/metadata/properties" ma:root="true" ma:fieldsID="7efb986f1b1171061438fb7d2f17efcc" ns1:_="" ns2:_="" ns3:_="">
    <xsd:import namespace="http://schemas.microsoft.com/sharepoint/v3"/>
    <xsd:import namespace="5f0fc538-7d39-498c-be01-eae95f82ccbd"/>
    <xsd:import namespace="679e9889-0835-48d6-a6c6-194e3e2c8731"/>
    <xsd:element name="properties">
      <xsd:complexType>
        <xsd:sequence>
          <xsd:element name="documentManagement">
            <xsd:complexType>
              <xsd:all>
                <xsd:element ref="ns1:Language" minOccurs="0"/>
                <xsd:element ref="ns2:BackwardLinks" minOccurs="0"/>
                <xsd:element ref="ns2:Summary" minOccurs="0"/>
                <xsd:element ref="ns2:ThumbnailImage" minOccurs="0"/>
                <xsd:element ref="ns2:ThumbnailImageUrl" minOccurs="0"/>
                <xsd:element ref="ns2:BigPicture" minOccurs="0"/>
                <xsd:element ref="ns2:BigPictureUrl" minOccurs="0"/>
                <xsd:element ref="ns2:ManualDate" minOccurs="0"/>
                <xsd:element ref="ns2:DisplayedDate" minOccurs="0"/>
                <xsd:element ref="ns2:OrganisationTaxHTField0" minOccurs="0"/>
                <xsd:element ref="ns2:TypologyTaxHTField0" minOccurs="0"/>
                <xsd:element ref="ns2:ThematicsTaxHTField0" minOccurs="0"/>
                <xsd:element ref="ns2:PublicTaxHTField0" minOccurs="0"/>
                <xsd:element ref="ns3:TaxCatchAll" minOccurs="0"/>
                <xsd:element ref="ns3:TaxCatchAllLabel" minOccurs="0"/>
                <xsd:element ref="ns2:CenterAndUnitTaxHTField0" minOccurs="0"/>
                <xsd:element ref="ns3: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5" nillable="true" ma:displayName="Language" ma:default="English" ma:internalName="Languag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5f0fc538-7d39-498c-be01-eae95f82ccbd" elementFormDefault="qualified">
    <xsd:import namespace="http://schemas.microsoft.com/office/2006/documentManagement/types"/>
    <xsd:import namespace="http://schemas.microsoft.com/office/infopath/2007/PartnerControls"/>
    <xsd:element name="BackwardLinks" ma:index="6" nillable="true" ma:displayName="Incoming Links" ma:internalName="BackwardLinks" ma:readOnly="false">
      <xsd:simpleType>
        <xsd:restriction base="dms:Text"/>
      </xsd:simpleType>
    </xsd:element>
    <xsd:element name="Summary" ma:index="10" nillable="true" ma:displayName="Summary" ma:internalName="Summary" ma:readOnly="false">
      <xsd:simpleType>
        <xsd:restriction base="dms:Note">
          <xsd:maxLength value="255"/>
        </xsd:restriction>
      </xsd:simpleType>
    </xsd:element>
    <xsd:element name="ThumbnailImage" ma:index="11" nillable="true" ma:displayName="Poster picture" ma:internalName="ThumbnailImage" ma:readOnly="false">
      <xsd:simpleType>
        <xsd:restriction base="dms:Unknown"/>
      </xsd:simpleType>
    </xsd:element>
    <xsd:element name="ThumbnailImageUrl" ma:index="12" nillable="true" ma:displayName="ThumbnailImageUrl" ma:hidden="true" ma:internalName="ThumbnailImageUrl" ma:readOnly="false" ma:showField="FALSE">
      <xsd:simpleType>
        <xsd:restriction base="dms:Text"/>
      </xsd:simpleType>
    </xsd:element>
    <xsd:element name="BigPicture" ma:index="13" nillable="true" ma:displayName="Big picture" ma:internalName="BigPicture" ma:readOnly="false">
      <xsd:simpleType>
        <xsd:restriction base="dms:Unknown"/>
      </xsd:simpleType>
    </xsd:element>
    <xsd:element name="BigPictureUrl" ma:index="14" nillable="true" ma:displayName="BigPictureUrl" ma:hidden="true" ma:internalName="BigPictureUrl" ma:readOnly="false" ma:showField="FALSE">
      <xsd:simpleType>
        <xsd:restriction base="dms:Text"/>
      </xsd:simpleType>
    </xsd:element>
    <xsd:element name="ManualDate" ma:index="15" nillable="true" ma:displayName="Manual date" ma:format="DateTime" ma:LCID="1033" ma:internalName="ManualDate" ma:readOnly="false">
      <xsd:simpleType>
        <xsd:restriction base="dms:DateTime"/>
      </xsd:simpleType>
    </xsd:element>
    <xsd:element name="DisplayedDate" ma:index="16" nillable="true" ma:displayName="Displayed date" ma:format="DateTime" ma:LCID="1033" ma:internalName="DisplayedDate" ma:readOnly="true">
      <xsd:simpleType>
        <xsd:restriction base="dms:DateTime"/>
      </xsd:simpleType>
    </xsd:element>
    <xsd:element name="OrganisationTaxHTField0" ma:index="18" nillable="true" ma:taxonomy="true" ma:internalName="OrganisationTaxHTField0" ma:taxonomyFieldName="Organisation" ma:displayName="Organisation" ma:readOnly="false" ma:fieldId="{dacc8977-bae2-4cdb-ba56-0a020a4af99a}"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element name="TypologyTaxHTField0" ma:index="20" nillable="true" ma:taxonomy="true" ma:internalName="TypologyTaxHTField0" ma:taxonomyFieldName="Typology" ma:displayName="Typology" ma:readOnly="false" ma:fieldId="{fca8d298-920d-4815-a20b-c1a36091f1f7}" ma:taxonomyMulti="true" ma:sspId="db42cb7a-152b-46e1-84f8-120076572e66" ma:termSetId="1b133194-5971-4ae4-8a5d-0c835c851f1d" ma:anchorId="00000000-0000-0000-0000-000000000000" ma:open="false" ma:isKeyword="false">
      <xsd:complexType>
        <xsd:sequence>
          <xsd:element ref="pc:Terms" minOccurs="0" maxOccurs="1"/>
        </xsd:sequence>
      </xsd:complexType>
    </xsd:element>
    <xsd:element name="ThematicsTaxHTField0" ma:index="21" nillable="true" ma:taxonomy="true" ma:internalName="ThematicsTaxHTField0" ma:taxonomyFieldName="Thematics" ma:displayName="Thematics" ma:fieldId="{c4af68e9-307a-4318-8504-f93285936fc7}" ma:taxonomyMulti="true" ma:sspId="db42cb7a-152b-46e1-84f8-120076572e66" ma:termSetId="2cd93103-60a0-4e61-932a-1739825631a2" ma:anchorId="00000000-0000-0000-0000-000000000000" ma:open="false" ma:isKeyword="false">
      <xsd:complexType>
        <xsd:sequence>
          <xsd:element ref="pc:Terms" minOccurs="0" maxOccurs="1"/>
        </xsd:sequence>
      </xsd:complexType>
    </xsd:element>
    <xsd:element name="PublicTaxHTField0" ma:index="22" nillable="true" ma:taxonomy="true" ma:internalName="PublicTaxHTField0" ma:taxonomyFieldName="Public" ma:displayName="Public" ma:readOnly="false" ma:fieldId="{7196c7f4-9f00-45cf-9674-ae6fd7f8c9dc}" ma:taxonomyMulti="true" ma:sspId="db42cb7a-152b-46e1-84f8-120076572e66" ma:termSetId="78e26c65-6ba2-4532-bb41-306b05981db1" ma:anchorId="00000000-0000-0000-0000-000000000000" ma:open="false" ma:isKeyword="false">
      <xsd:complexType>
        <xsd:sequence>
          <xsd:element ref="pc:Terms" minOccurs="0" maxOccurs="1"/>
        </xsd:sequence>
      </xsd:complexType>
    </xsd:element>
    <xsd:element name="CenterAndUnitTaxHTField0" ma:index="26" nillable="true" ma:taxonomy="true" ma:internalName="CenterAndUnitTaxHTField0" ma:taxonomyFieldName="CenterAndUnit" ma:displayName="Center and unit" ma:fieldId="{facf9d3d-8cf6-4fab-8f4b-dfbbe29f3a4b}" ma:taxonomyMulti="true" ma:sspId="db42cb7a-152b-46e1-84f8-120076572e66" ma:termSetId="8763269b-e5c9-4fb5-899f-98e147f3722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9e9889-0835-48d6-a6c6-194e3e2c8731" elementFormDefault="qualified">
    <xsd:import namespace="http://schemas.microsoft.com/office/2006/documentManagement/types"/>
    <xsd:import namespace="http://schemas.microsoft.com/office/infopath/2007/PartnerControls"/>
    <xsd:element name="TaxCatchAll" ma:index="23" nillable="true" ma:displayName="Taxonomy Catch All Column" ma:description="" ma:hidden="true" ma:list="{93bd1577-e3b1-4643-a5c7-bdf6e75155a8}" ma:internalName="TaxCatchAll" ma:showField="CatchAllData"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93bd1577-e3b1-4643-a5c7-bdf6e75155a8}" ma:internalName="TaxCatchAllLabel" ma:readOnly="true" ma:showField="CatchAllDataLabel" ma:web="679e9889-0835-48d6-a6c6-194e3e2c8731">
      <xsd:complexType>
        <xsd:complexContent>
          <xsd:extension base="dms:MultiChoiceLookup">
            <xsd:sequence>
              <xsd:element name="Value" type="dms:Lookup" maxOccurs="unbounded" minOccurs="0" nillable="true"/>
            </xsd:sequence>
          </xsd:extension>
        </xsd:complexContent>
      </xsd:complexType>
    </xsd:element>
    <xsd:element name="TaxKeywordTaxHTField" ma:index="28" nillable="true" ma:taxonomy="true" ma:internalName="TaxKeywordTaxHTField" ma:taxonomyFieldName="TaxKeyword" ma:displayName="Enterprise Keywords" ma:fieldId="{23f27201-bee3-471e-b2e7-b64fd8b7ca38}" ma:taxonomyMulti="true" ma:sspId="db42cb7a-152b-46e1-84f8-120076572e66"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043B5-1A36-4416-82F8-9270E3212FD2}"/>
</file>

<file path=customXml/itemProps2.xml><?xml version="1.0" encoding="utf-8"?>
<ds:datastoreItem xmlns:ds="http://schemas.openxmlformats.org/officeDocument/2006/customXml" ds:itemID="{06E1D424-88F6-45AA-9B3F-35F04BDD7DC3}"/>
</file>

<file path=customXml/itemProps3.xml><?xml version="1.0" encoding="utf-8"?>
<ds:datastoreItem xmlns:ds="http://schemas.openxmlformats.org/officeDocument/2006/customXml" ds:itemID="{8F819CCB-1404-4C9C-9891-94C78A63D887}"/>
</file>

<file path=customXml/itemProps4.xml><?xml version="1.0" encoding="utf-8"?>
<ds:datastoreItem xmlns:ds="http://schemas.openxmlformats.org/officeDocument/2006/customXml" ds:itemID="{0315AEE5-E242-4764-AE25-B1E8AD21B054}"/>
</file>

<file path=customXml/itemProps5.xml><?xml version="1.0" encoding="utf-8"?>
<ds:datastoreItem xmlns:ds="http://schemas.openxmlformats.org/officeDocument/2006/customXml" ds:itemID="{56B84C9C-C304-483C-B63C-5BC0398AB3A0}"/>
</file>

<file path=docProps/app.xml><?xml version="1.0" encoding="utf-8"?>
<Properties xmlns="http://schemas.openxmlformats.org/officeDocument/2006/extended-properties" xmlns:vt="http://schemas.openxmlformats.org/officeDocument/2006/docPropsVTypes">
  <Template>Normal</Template>
  <TotalTime>326</TotalTime>
  <Pages>10</Pages>
  <Words>2861</Words>
  <Characters>16999</Characters>
  <Application>Microsoft Office Word</Application>
  <DocSecurity>0</DocSecurity>
  <Lines>141</Lines>
  <Paragraphs>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Preparation and Submission of a Manuscript for the Proceedings</vt:lpstr>
      <vt:lpstr>Preparation and Submission of a Manuscript for the Proceedings </vt:lpstr>
    </vt:vector>
  </TitlesOfParts>
  <Company>IAEA</Company>
  <LinksUpToDate>false</LinksUpToDate>
  <CharactersWithSpaces>19821</CharactersWithSpaces>
  <SharedDoc>false</SharedDoc>
  <HLinks>
    <vt:vector size="12" baseType="variant">
      <vt:variant>
        <vt:i4>2031634</vt:i4>
      </vt:variant>
      <vt:variant>
        <vt:i4>6</vt:i4>
      </vt:variant>
      <vt:variant>
        <vt:i4>0</vt:i4>
      </vt:variant>
      <vt:variant>
        <vt:i4>5</vt:i4>
      </vt:variant>
      <vt:variant>
        <vt:lpwstr>http://www.iaea.org/programmes/ripc/physics/fec1998/html/fec1998.htm</vt:lpwstr>
      </vt:variant>
      <vt:variant>
        <vt:lpwstr/>
      </vt:variant>
      <vt:variant>
        <vt:i4>3735647</vt:i4>
      </vt:variant>
      <vt:variant>
        <vt:i4>0</vt:i4>
      </vt:variant>
      <vt:variant>
        <vt:i4>0</vt:i4>
      </vt:variant>
      <vt:variant>
        <vt:i4>5</vt:i4>
      </vt:variant>
      <vt:variant>
        <vt:lpwstr>mailto:a.malaquias@iaea.org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and Submission of a Manuscript for the Proceedings</dc:title>
  <dc:creator>Danas Ridikas</dc:creator>
  <cp:lastModifiedBy>cintasa</cp:lastModifiedBy>
  <cp:revision>15</cp:revision>
  <cp:lastPrinted>2014-10-29T20:30:00Z</cp:lastPrinted>
  <dcterms:created xsi:type="dcterms:W3CDTF">2014-10-29T20:34:00Z</dcterms:created>
  <dcterms:modified xsi:type="dcterms:W3CDTF">2014-10-31T18:03:00Z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0x0101009AC65FE4C57B4241B7BB126C820493210071856144B728044AAE65D138249B4097</vt:lpwstr>
  </property>
  <property fmtid="{D5CDD505-2E9C-101B-9397-08002B2CF9AE}" pid="3" name="TaxKeyword">
    <vt:lpwstr/>
  </property>
  <property fmtid="{D5CDD505-2E9C-101B-9397-08002B2CF9AE}" pid="4" name="Organisation">
    <vt:lpwstr/>
  </property>
  <property fmtid="{D5CDD505-2E9C-101B-9397-08002B2CF9AE}" pid="5" name="Public">
    <vt:lpwstr/>
  </property>
  <property fmtid="{D5CDD505-2E9C-101B-9397-08002B2CF9AE}" pid="6" name="Typology">
    <vt:lpwstr/>
  </property>
  <property fmtid="{D5CDD505-2E9C-101B-9397-08002B2CF9AE}" pid="7" name="CenterAndUnit">
    <vt:lpwstr/>
  </property>
  <property fmtid="{D5CDD505-2E9C-101B-9397-08002B2CF9AE}" pid="8" name="Thematics">
    <vt:lpwstr/>
  </property>
</Properties>
</file>